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A6" w:rsidRPr="0026333B" w:rsidRDefault="006901A6">
      <w:pPr>
        <w:jc w:val="center"/>
        <w:rPr>
          <w:rFonts w:ascii="Times New Roman" w:hAnsi="Times New Roman"/>
          <w:b/>
          <w:sz w:val="36"/>
        </w:rPr>
      </w:pPr>
      <w:r w:rsidRPr="0026333B">
        <w:rPr>
          <w:rFonts w:ascii="Times New Roman" w:hAnsi="Times New Roman"/>
          <w:b/>
          <w:sz w:val="36"/>
        </w:rPr>
        <w:t>Curriculum Vitae</w:t>
      </w:r>
    </w:p>
    <w:p w:rsidR="006901A6" w:rsidRPr="0026333B" w:rsidRDefault="006901A6">
      <w:pPr>
        <w:jc w:val="center"/>
        <w:rPr>
          <w:rFonts w:ascii="Times New Roman" w:hAnsi="Times New Roman"/>
          <w:b/>
          <w:sz w:val="28"/>
        </w:rPr>
      </w:pPr>
      <w:r w:rsidRPr="0026333B">
        <w:rPr>
          <w:rFonts w:ascii="Times New Roman" w:hAnsi="Times New Roman"/>
          <w:b/>
          <w:sz w:val="28"/>
        </w:rPr>
        <w:t>Dr. Kerstin Wasson</w:t>
      </w:r>
    </w:p>
    <w:p w:rsidR="006901A6" w:rsidRPr="0026333B" w:rsidRDefault="006901A6">
      <w:pPr>
        <w:jc w:val="center"/>
        <w:rPr>
          <w:rFonts w:ascii="Times New Roman" w:hAnsi="Times New Roman"/>
          <w:b/>
        </w:rPr>
      </w:pPr>
    </w:p>
    <w:p w:rsidR="006901A6" w:rsidRPr="0026333B" w:rsidRDefault="006901A6">
      <w:pPr>
        <w:rPr>
          <w:rFonts w:ascii="Times New Roman" w:hAnsi="Times New Roman"/>
          <w:b/>
          <w:sz w:val="28"/>
          <w:szCs w:val="28"/>
        </w:rPr>
      </w:pPr>
      <w:r w:rsidRPr="0026333B">
        <w:rPr>
          <w:rFonts w:ascii="Times New Roman" w:hAnsi="Times New Roman"/>
          <w:b/>
          <w:sz w:val="28"/>
          <w:szCs w:val="28"/>
        </w:rPr>
        <w:t>Current position</w:t>
      </w:r>
      <w:r w:rsidR="00AA6B71" w:rsidRPr="0026333B">
        <w:rPr>
          <w:rFonts w:ascii="Times New Roman" w:hAnsi="Times New Roman"/>
          <w:b/>
          <w:sz w:val="28"/>
          <w:szCs w:val="28"/>
        </w:rPr>
        <w:t>s</w:t>
      </w:r>
    </w:p>
    <w:p w:rsidR="006901A6" w:rsidRPr="0026333B" w:rsidRDefault="006901A6">
      <w:pPr>
        <w:rPr>
          <w:rFonts w:ascii="Times New Roman" w:hAnsi="Times New Roman"/>
          <w:bCs/>
          <w:i/>
        </w:rPr>
      </w:pPr>
      <w:r w:rsidRPr="0026333B">
        <w:rPr>
          <w:rFonts w:ascii="Times New Roman" w:hAnsi="Times New Roman"/>
          <w:bCs/>
          <w:i/>
        </w:rPr>
        <w:t>Research Coordinator, Elkhorn Slough National Estuarine Research Reserve</w:t>
      </w:r>
      <w:r w:rsidR="00301B5B" w:rsidRPr="0026333B">
        <w:rPr>
          <w:rFonts w:ascii="Times New Roman" w:hAnsi="Times New Roman"/>
          <w:bCs/>
          <w:i/>
        </w:rPr>
        <w:t xml:space="preserve"> (since 2000)</w:t>
      </w:r>
    </w:p>
    <w:p w:rsidR="006901A6" w:rsidRPr="0026333B" w:rsidRDefault="006901A6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26333B">
            <w:rPr>
              <w:rFonts w:ascii="Times New Roman" w:hAnsi="Times New Roman"/>
            </w:rPr>
            <w:t>1700 Elkhorn Road</w:t>
          </w:r>
        </w:smartTag>
        <w:r w:rsidRPr="0026333B">
          <w:rPr>
            <w:rFonts w:ascii="Times New Roman" w:hAnsi="Times New Roman"/>
          </w:rPr>
          <w:t xml:space="preserve">, </w:t>
        </w:r>
        <w:smartTag w:uri="urn:schemas-microsoft-com:office:smarttags" w:element="City">
          <w:r w:rsidRPr="0026333B">
            <w:rPr>
              <w:rFonts w:ascii="Times New Roman" w:hAnsi="Times New Roman"/>
            </w:rPr>
            <w:t>Watsonville</w:t>
          </w:r>
        </w:smartTag>
        <w:r w:rsidRPr="0026333B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6333B">
            <w:rPr>
              <w:rFonts w:ascii="Times New Roman" w:hAnsi="Times New Roman"/>
            </w:rPr>
            <w:t>CA</w:t>
          </w:r>
        </w:smartTag>
        <w:r w:rsidRPr="0026333B">
          <w:rPr>
            <w:rFonts w:ascii="Times New Roman" w:hAnsi="Times New Roman"/>
          </w:rPr>
          <w:t xml:space="preserve"> </w:t>
        </w:r>
        <w:proofErr w:type="gramStart"/>
        <w:smartTag w:uri="urn:schemas-microsoft-com:office:smarttags" w:element="PostalCode">
          <w:r w:rsidRPr="0026333B">
            <w:rPr>
              <w:rFonts w:ascii="Times New Roman" w:hAnsi="Times New Roman"/>
            </w:rPr>
            <w:t>95076</w:t>
          </w:r>
        </w:smartTag>
        <w:r w:rsidRPr="0026333B">
          <w:rPr>
            <w:rFonts w:ascii="Times New Roman" w:hAnsi="Times New Roman"/>
          </w:rPr>
          <w:t xml:space="preserve">  </w:t>
        </w:r>
        <w:smartTag w:uri="urn:schemas-microsoft-com:office:smarttags" w:element="country-region">
          <w:r w:rsidRPr="0026333B">
            <w:rPr>
              <w:rFonts w:ascii="Times New Roman" w:hAnsi="Times New Roman"/>
            </w:rPr>
            <w:t>USA</w:t>
          </w:r>
        </w:smartTag>
      </w:smartTag>
      <w:proofErr w:type="gramEnd"/>
    </w:p>
    <w:p w:rsidR="00581CA2" w:rsidRPr="0026333B" w:rsidRDefault="006901A6">
      <w:pPr>
        <w:rPr>
          <w:rFonts w:ascii="Times New Roman" w:hAnsi="Times New Roman"/>
        </w:rPr>
      </w:pPr>
      <w:r w:rsidRPr="0026333B">
        <w:rPr>
          <w:rFonts w:ascii="Times New Roman" w:hAnsi="Times New Roman"/>
        </w:rPr>
        <w:t>email:</w:t>
      </w:r>
      <w:r w:rsidR="0012517A" w:rsidRPr="0026333B">
        <w:rPr>
          <w:rFonts w:ascii="Times New Roman" w:hAnsi="Times New Roman"/>
        </w:rPr>
        <w:t>wasson@</w:t>
      </w:r>
      <w:r w:rsidR="00AA6B71" w:rsidRPr="0026333B">
        <w:rPr>
          <w:rFonts w:ascii="Times New Roman" w:hAnsi="Times New Roman"/>
        </w:rPr>
        <w:t>ucsc.edu</w:t>
      </w:r>
      <w:r w:rsidRPr="0026333B">
        <w:rPr>
          <w:rFonts w:ascii="Times New Roman" w:hAnsi="Times New Roman"/>
          <w:i/>
        </w:rPr>
        <w:tab/>
      </w:r>
      <w:r w:rsidRPr="0026333B">
        <w:rPr>
          <w:rFonts w:ascii="Times New Roman" w:hAnsi="Times New Roman"/>
        </w:rPr>
        <w:t>phone: (831) 728-</w:t>
      </w:r>
      <w:r w:rsidR="003A7287" w:rsidRPr="0026333B">
        <w:rPr>
          <w:rFonts w:ascii="Times New Roman" w:hAnsi="Times New Roman"/>
        </w:rPr>
        <w:t>2822</w:t>
      </w:r>
    </w:p>
    <w:p w:rsidR="00AA6B71" w:rsidRPr="0026333B" w:rsidRDefault="00AA6B71">
      <w:pPr>
        <w:rPr>
          <w:rFonts w:ascii="Times New Roman" w:hAnsi="Times New Roman"/>
          <w:i/>
        </w:rPr>
      </w:pPr>
    </w:p>
    <w:p w:rsidR="00581CA2" w:rsidRPr="0026333B" w:rsidRDefault="00581CA2">
      <w:pPr>
        <w:rPr>
          <w:rFonts w:ascii="Times New Roman" w:hAnsi="Times New Roman"/>
          <w:i/>
        </w:rPr>
      </w:pPr>
      <w:r w:rsidRPr="0026333B">
        <w:rPr>
          <w:rFonts w:ascii="Times New Roman" w:hAnsi="Times New Roman"/>
          <w:i/>
        </w:rPr>
        <w:t xml:space="preserve">Adjunct </w:t>
      </w:r>
      <w:r w:rsidR="003F2912" w:rsidRPr="0026333B">
        <w:rPr>
          <w:rFonts w:ascii="Times New Roman" w:hAnsi="Times New Roman"/>
          <w:i/>
        </w:rPr>
        <w:t>Associate</w:t>
      </w:r>
      <w:r w:rsidRPr="0026333B">
        <w:rPr>
          <w:rFonts w:ascii="Times New Roman" w:hAnsi="Times New Roman"/>
          <w:i/>
        </w:rPr>
        <w:t xml:space="preserve"> Professor, Department of Ecology and Evolutionary Biology</w:t>
      </w:r>
      <w:r w:rsidR="00301B5B" w:rsidRPr="0026333B">
        <w:rPr>
          <w:rFonts w:ascii="Times New Roman" w:hAnsi="Times New Roman"/>
          <w:i/>
        </w:rPr>
        <w:t xml:space="preserve"> (since 2003)</w:t>
      </w:r>
    </w:p>
    <w:p w:rsidR="00581CA2" w:rsidRPr="0026333B" w:rsidRDefault="00581CA2">
      <w:pPr>
        <w:rPr>
          <w:rFonts w:ascii="Times New Roman" w:hAnsi="Times New Roman"/>
          <w:i/>
        </w:rPr>
      </w:pPr>
      <w:smartTag w:uri="urn:schemas-microsoft-com:office:smarttags" w:element="place">
        <w:smartTag w:uri="urn:schemas-microsoft-com:office:smarttags" w:element="PlaceType">
          <w:r w:rsidRPr="0026333B">
            <w:rPr>
              <w:rFonts w:ascii="Times New Roman" w:hAnsi="Times New Roman"/>
            </w:rPr>
            <w:t>University</w:t>
          </w:r>
        </w:smartTag>
        <w:r w:rsidRPr="0026333B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26333B">
            <w:rPr>
              <w:rFonts w:ascii="Times New Roman" w:hAnsi="Times New Roman"/>
            </w:rPr>
            <w:t>California</w:t>
          </w:r>
        </w:smartTag>
      </w:smartTag>
      <w:r w:rsidRPr="0026333B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6333B">
            <w:rPr>
              <w:rFonts w:ascii="Times New Roman" w:hAnsi="Times New Roman"/>
            </w:rPr>
            <w:t>Santa Cruz</w:t>
          </w:r>
        </w:smartTag>
        <w:r w:rsidR="003A7287" w:rsidRPr="0026333B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3A7287" w:rsidRPr="0026333B">
            <w:rPr>
              <w:rFonts w:ascii="Times New Roman" w:hAnsi="Times New Roman"/>
            </w:rPr>
            <w:t>CA</w:t>
          </w:r>
        </w:smartTag>
        <w:r w:rsidR="003A7287" w:rsidRPr="0026333B">
          <w:rPr>
            <w:rFonts w:ascii="Times New Roman" w:hAnsi="Times New Roman"/>
          </w:rPr>
          <w:t xml:space="preserve"> </w:t>
        </w:r>
        <w:proofErr w:type="gramStart"/>
        <w:smartTag w:uri="urn:schemas-microsoft-com:office:smarttags" w:element="PostalCode">
          <w:r w:rsidR="003A7287" w:rsidRPr="0026333B">
            <w:rPr>
              <w:rFonts w:ascii="Times New Roman" w:hAnsi="Times New Roman"/>
            </w:rPr>
            <w:t>95064</w:t>
          </w:r>
        </w:smartTag>
        <w:r w:rsidR="003A7287" w:rsidRPr="0026333B">
          <w:rPr>
            <w:rFonts w:ascii="Times New Roman" w:hAnsi="Times New Roman"/>
          </w:rPr>
          <w:t xml:space="preserve">  </w:t>
        </w:r>
        <w:smartTag w:uri="urn:schemas-microsoft-com:office:smarttags" w:element="country-region">
          <w:r w:rsidR="003A7287" w:rsidRPr="0026333B">
            <w:rPr>
              <w:rFonts w:ascii="Times New Roman" w:hAnsi="Times New Roman"/>
            </w:rPr>
            <w:t>USA</w:t>
          </w:r>
        </w:smartTag>
      </w:smartTag>
      <w:proofErr w:type="gramEnd"/>
    </w:p>
    <w:p w:rsidR="008C7752" w:rsidRPr="0026333B" w:rsidRDefault="008C7752">
      <w:pPr>
        <w:rPr>
          <w:rFonts w:ascii="Times New Roman" w:hAnsi="Times New Roman"/>
        </w:rPr>
      </w:pPr>
    </w:p>
    <w:p w:rsidR="006901A6" w:rsidRPr="0026333B" w:rsidRDefault="006901A6">
      <w:pPr>
        <w:rPr>
          <w:rFonts w:ascii="Times New Roman" w:hAnsi="Times New Roman"/>
          <w:b/>
          <w:sz w:val="28"/>
          <w:szCs w:val="28"/>
        </w:rPr>
      </w:pPr>
      <w:r w:rsidRPr="0026333B">
        <w:rPr>
          <w:rFonts w:ascii="Times New Roman" w:hAnsi="Times New Roman"/>
          <w:b/>
          <w:sz w:val="28"/>
          <w:szCs w:val="28"/>
        </w:rPr>
        <w:t>Synopsis</w:t>
      </w:r>
    </w:p>
    <w:p w:rsidR="003A7287" w:rsidRPr="0026333B" w:rsidRDefault="00E414B4">
      <w:pPr>
        <w:rPr>
          <w:rFonts w:ascii="Times New Roman" w:hAnsi="Times New Roman"/>
        </w:rPr>
      </w:pPr>
      <w:r w:rsidRPr="0026333B">
        <w:rPr>
          <w:rFonts w:ascii="Times New Roman" w:hAnsi="Times New Roman"/>
        </w:rPr>
        <w:t>Conservation scientist with emphasis on ecosystem-based management and restoration ecology</w:t>
      </w:r>
    </w:p>
    <w:p w:rsidR="006901A6" w:rsidRPr="0026333B" w:rsidRDefault="006901A6">
      <w:pPr>
        <w:rPr>
          <w:rFonts w:ascii="Times New Roman" w:hAnsi="Times New Roman"/>
          <w:i/>
        </w:rPr>
      </w:pPr>
    </w:p>
    <w:p w:rsidR="006901A6" w:rsidRPr="0026333B" w:rsidRDefault="006901A6">
      <w:pPr>
        <w:rPr>
          <w:rFonts w:ascii="Times New Roman" w:hAnsi="Times New Roman"/>
          <w:b/>
          <w:sz w:val="28"/>
          <w:szCs w:val="28"/>
        </w:rPr>
      </w:pPr>
      <w:r w:rsidRPr="0026333B">
        <w:rPr>
          <w:rFonts w:ascii="Times New Roman" w:hAnsi="Times New Roman"/>
          <w:b/>
          <w:sz w:val="28"/>
          <w:szCs w:val="28"/>
        </w:rPr>
        <w:t>Past Employment &amp; Professional Experience</w:t>
      </w:r>
    </w:p>
    <w:p w:rsidR="006901A6" w:rsidRPr="0026333B" w:rsidRDefault="006901A6">
      <w:pPr>
        <w:rPr>
          <w:rFonts w:ascii="Times New Roman" w:hAnsi="Times New Roman"/>
          <w:i/>
        </w:rPr>
      </w:pPr>
      <w:r w:rsidRPr="0026333B">
        <w:rPr>
          <w:rFonts w:ascii="Times New Roman" w:hAnsi="Times New Roman"/>
          <w:i/>
        </w:rPr>
        <w:t>Assistant Professor</w:t>
      </w:r>
    </w:p>
    <w:p w:rsidR="006901A6" w:rsidRPr="0026333B" w:rsidRDefault="006901A6">
      <w:pPr>
        <w:rPr>
          <w:rFonts w:ascii="Times New Roman" w:hAnsi="Times New Roman"/>
        </w:rPr>
      </w:pPr>
      <w:r w:rsidRPr="0026333B">
        <w:rPr>
          <w:rFonts w:ascii="Times New Roman" w:hAnsi="Times New Roman"/>
        </w:rPr>
        <w:t xml:space="preserve">Department of Biological Sciences, </w:t>
      </w:r>
      <w:smartTag w:uri="urn:schemas-microsoft-com:office:smarttags" w:element="place">
        <w:smartTag w:uri="urn:schemas-microsoft-com:office:smarttags" w:element="City">
          <w:r w:rsidRPr="0026333B">
            <w:rPr>
              <w:rFonts w:ascii="Times New Roman" w:hAnsi="Times New Roman"/>
            </w:rPr>
            <w:t>Humboldt State University</w:t>
          </w:r>
        </w:smartTag>
        <w:r w:rsidRPr="0026333B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6333B">
            <w:rPr>
              <w:rFonts w:ascii="Times New Roman" w:hAnsi="Times New Roman"/>
            </w:rPr>
            <w:t>CA</w:t>
          </w:r>
        </w:smartTag>
      </w:smartTag>
      <w:r w:rsidRPr="0026333B">
        <w:rPr>
          <w:rFonts w:ascii="Times New Roman" w:hAnsi="Times New Roman"/>
        </w:rPr>
        <w:t>.  1998-9.</w:t>
      </w:r>
    </w:p>
    <w:p w:rsidR="006901A6" w:rsidRPr="0026333B" w:rsidRDefault="006901A6">
      <w:pPr>
        <w:rPr>
          <w:rFonts w:ascii="Times New Roman" w:hAnsi="Times New Roman"/>
        </w:rPr>
      </w:pPr>
    </w:p>
    <w:p w:rsidR="006901A6" w:rsidRPr="0026333B" w:rsidRDefault="006901A6">
      <w:pPr>
        <w:rPr>
          <w:rFonts w:ascii="Times New Roman" w:hAnsi="Times New Roman"/>
          <w:i/>
        </w:rPr>
      </w:pPr>
      <w:r w:rsidRPr="0026333B">
        <w:rPr>
          <w:rFonts w:ascii="Times New Roman" w:hAnsi="Times New Roman"/>
          <w:i/>
        </w:rPr>
        <w:t>University of California President's Postdoctoral Fellow</w:t>
      </w:r>
    </w:p>
    <w:p w:rsidR="006901A6" w:rsidRPr="0026333B" w:rsidRDefault="006901A6">
      <w:pPr>
        <w:rPr>
          <w:rFonts w:ascii="Times New Roman" w:hAnsi="Times New Roman"/>
        </w:rPr>
      </w:pPr>
      <w:r w:rsidRPr="0026333B">
        <w:rPr>
          <w:rFonts w:ascii="Times New Roman" w:hAnsi="Times New Roman"/>
        </w:rPr>
        <w:t xml:space="preserve">Department of Biology, </w:t>
      </w:r>
      <w:smartTag w:uri="urn:schemas-microsoft-com:office:smarttags" w:element="place">
        <w:smartTag w:uri="urn:schemas-microsoft-com:office:smarttags" w:element="PlaceType">
          <w:r w:rsidRPr="0026333B">
            <w:rPr>
              <w:rFonts w:ascii="Times New Roman" w:hAnsi="Times New Roman"/>
            </w:rPr>
            <w:t>University</w:t>
          </w:r>
        </w:smartTag>
        <w:r w:rsidRPr="0026333B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26333B">
            <w:rPr>
              <w:rFonts w:ascii="Times New Roman" w:hAnsi="Times New Roman"/>
            </w:rPr>
            <w:t>California</w:t>
          </w:r>
        </w:smartTag>
      </w:smartTag>
      <w:r w:rsidRPr="0026333B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6333B">
            <w:rPr>
              <w:rFonts w:ascii="Times New Roman" w:hAnsi="Times New Roman"/>
            </w:rPr>
            <w:t>Santa Cruz</w:t>
          </w:r>
        </w:smartTag>
        <w:r w:rsidRPr="0026333B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6333B">
            <w:rPr>
              <w:rFonts w:ascii="Times New Roman" w:hAnsi="Times New Roman"/>
            </w:rPr>
            <w:t>CA</w:t>
          </w:r>
        </w:smartTag>
      </w:smartTag>
      <w:r w:rsidRPr="0026333B">
        <w:rPr>
          <w:rFonts w:ascii="Times New Roman" w:hAnsi="Times New Roman"/>
        </w:rPr>
        <w:t>.  1997-8.</w:t>
      </w:r>
    </w:p>
    <w:p w:rsidR="006901A6" w:rsidRPr="0026333B" w:rsidRDefault="006901A6">
      <w:pPr>
        <w:rPr>
          <w:rFonts w:ascii="Times New Roman" w:hAnsi="Times New Roman"/>
        </w:rPr>
      </w:pPr>
    </w:p>
    <w:p w:rsidR="006901A6" w:rsidRPr="0026333B" w:rsidRDefault="006901A6">
      <w:pPr>
        <w:rPr>
          <w:rFonts w:ascii="Times New Roman" w:hAnsi="Times New Roman"/>
          <w:i/>
        </w:rPr>
      </w:pPr>
      <w:r w:rsidRPr="0026333B">
        <w:rPr>
          <w:rFonts w:ascii="Times New Roman" w:hAnsi="Times New Roman"/>
          <w:i/>
        </w:rPr>
        <w:t>Visiting Researcher</w:t>
      </w:r>
    </w:p>
    <w:p w:rsidR="006901A6" w:rsidRPr="0026333B" w:rsidRDefault="006901A6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26333B">
            <w:rPr>
              <w:rFonts w:ascii="Times New Roman" w:hAnsi="Times New Roman"/>
            </w:rPr>
            <w:t>Friday</w:t>
          </w:r>
        </w:smartTag>
        <w:r w:rsidRPr="0026333B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26333B">
            <w:rPr>
              <w:rFonts w:ascii="Times New Roman" w:hAnsi="Times New Roman"/>
            </w:rPr>
            <w:t>Harbor</w:t>
          </w:r>
        </w:smartTag>
      </w:smartTag>
      <w:r w:rsidRPr="0026333B">
        <w:rPr>
          <w:rFonts w:ascii="Times New Roman" w:hAnsi="Times New Roman"/>
        </w:rPr>
        <w:t xml:space="preserve"> Laboratories, </w:t>
      </w:r>
      <w:smartTag w:uri="urn:schemas-microsoft-com:office:smarttags" w:element="place">
        <w:smartTag w:uri="urn:schemas-microsoft-com:office:smarttags" w:element="PlaceType">
          <w:r w:rsidRPr="0026333B">
            <w:rPr>
              <w:rFonts w:ascii="Times New Roman" w:hAnsi="Times New Roman"/>
            </w:rPr>
            <w:t>University</w:t>
          </w:r>
        </w:smartTag>
        <w:r w:rsidRPr="0026333B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26333B">
            <w:rPr>
              <w:rFonts w:ascii="Times New Roman" w:hAnsi="Times New Roman"/>
            </w:rPr>
            <w:t>Washington</w:t>
          </w:r>
        </w:smartTag>
      </w:smartTag>
      <w:r w:rsidRPr="0026333B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6333B">
            <w:rPr>
              <w:rFonts w:ascii="Times New Roman" w:hAnsi="Times New Roman"/>
            </w:rPr>
            <w:t>San Juan Island</w:t>
          </w:r>
        </w:smartTag>
        <w:r w:rsidRPr="0026333B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6333B">
            <w:rPr>
              <w:rFonts w:ascii="Times New Roman" w:hAnsi="Times New Roman"/>
            </w:rPr>
            <w:t>WA</w:t>
          </w:r>
        </w:smartTag>
      </w:smartTag>
      <w:r w:rsidRPr="0026333B">
        <w:rPr>
          <w:rFonts w:ascii="Times New Roman" w:hAnsi="Times New Roman"/>
        </w:rPr>
        <w:t>.</w:t>
      </w:r>
      <w:r w:rsidR="00AA6B71" w:rsidRPr="0026333B">
        <w:rPr>
          <w:rFonts w:ascii="Times New Roman" w:hAnsi="Times New Roman"/>
        </w:rPr>
        <w:t xml:space="preserve"> 1993-7.</w:t>
      </w:r>
    </w:p>
    <w:p w:rsidR="006901A6" w:rsidRPr="0026333B" w:rsidRDefault="006901A6">
      <w:pPr>
        <w:rPr>
          <w:rFonts w:ascii="Times New Roman" w:hAnsi="Times New Roman"/>
        </w:rPr>
      </w:pPr>
    </w:p>
    <w:p w:rsidR="006901A6" w:rsidRPr="0026333B" w:rsidRDefault="006901A6">
      <w:pPr>
        <w:rPr>
          <w:rFonts w:ascii="Times New Roman" w:hAnsi="Times New Roman"/>
        </w:rPr>
      </w:pPr>
      <w:r w:rsidRPr="0026333B">
        <w:rPr>
          <w:rFonts w:ascii="Times New Roman" w:hAnsi="Times New Roman"/>
          <w:i/>
        </w:rPr>
        <w:t>Visiting Faculty</w:t>
      </w:r>
      <w:r w:rsidRPr="0026333B">
        <w:rPr>
          <w:rFonts w:ascii="Times New Roman" w:hAnsi="Times New Roman"/>
        </w:rPr>
        <w:t>; Sabbatical leave replacement for Dr. Alan Kohn</w:t>
      </w:r>
    </w:p>
    <w:p w:rsidR="006901A6" w:rsidRPr="0026333B" w:rsidRDefault="006901A6">
      <w:pPr>
        <w:rPr>
          <w:rFonts w:ascii="Times New Roman" w:hAnsi="Times New Roman"/>
        </w:rPr>
      </w:pPr>
      <w:r w:rsidRPr="0026333B">
        <w:rPr>
          <w:rFonts w:ascii="Times New Roman" w:hAnsi="Times New Roman"/>
        </w:rPr>
        <w:t xml:space="preserve">Department of Zoology, </w:t>
      </w:r>
      <w:smartTag w:uri="urn:schemas-microsoft-com:office:smarttags" w:element="place">
        <w:smartTag w:uri="urn:schemas-microsoft-com:office:smarttags" w:element="PlaceType">
          <w:r w:rsidRPr="0026333B">
            <w:rPr>
              <w:rFonts w:ascii="Times New Roman" w:hAnsi="Times New Roman"/>
            </w:rPr>
            <w:t>University</w:t>
          </w:r>
        </w:smartTag>
        <w:r w:rsidRPr="0026333B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26333B">
            <w:rPr>
              <w:rFonts w:ascii="Times New Roman" w:hAnsi="Times New Roman"/>
            </w:rPr>
            <w:t>Washington</w:t>
          </w:r>
        </w:smartTag>
      </w:smartTag>
      <w:r w:rsidRPr="0026333B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6333B">
            <w:rPr>
              <w:rFonts w:ascii="Times New Roman" w:hAnsi="Times New Roman"/>
            </w:rPr>
            <w:t>Seattle</w:t>
          </w:r>
        </w:smartTag>
        <w:r w:rsidRPr="0026333B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6333B">
            <w:rPr>
              <w:rFonts w:ascii="Times New Roman" w:hAnsi="Times New Roman"/>
            </w:rPr>
            <w:t>WA</w:t>
          </w:r>
        </w:smartTag>
      </w:smartTag>
      <w:r w:rsidRPr="0026333B">
        <w:rPr>
          <w:rFonts w:ascii="Times New Roman" w:hAnsi="Times New Roman"/>
        </w:rPr>
        <w:t>.  1997.</w:t>
      </w:r>
    </w:p>
    <w:p w:rsidR="006901A6" w:rsidRPr="0026333B" w:rsidRDefault="006901A6">
      <w:pPr>
        <w:rPr>
          <w:rFonts w:ascii="Times New Roman" w:hAnsi="Times New Roman"/>
        </w:rPr>
      </w:pPr>
    </w:p>
    <w:p w:rsidR="006901A6" w:rsidRPr="0026333B" w:rsidRDefault="006901A6">
      <w:pPr>
        <w:rPr>
          <w:rFonts w:ascii="Times New Roman" w:hAnsi="Times New Roman"/>
          <w:i/>
        </w:rPr>
      </w:pPr>
      <w:r w:rsidRPr="0026333B">
        <w:rPr>
          <w:rFonts w:ascii="Times New Roman" w:hAnsi="Times New Roman"/>
          <w:i/>
        </w:rPr>
        <w:t>Teaching Assistant; Lecturer</w:t>
      </w:r>
    </w:p>
    <w:p w:rsidR="006901A6" w:rsidRPr="0026333B" w:rsidRDefault="006901A6">
      <w:pPr>
        <w:rPr>
          <w:rFonts w:ascii="Times New Roman" w:hAnsi="Times New Roman"/>
        </w:rPr>
      </w:pPr>
      <w:r w:rsidRPr="0026333B">
        <w:rPr>
          <w:rFonts w:ascii="Times New Roman" w:hAnsi="Times New Roman"/>
        </w:rPr>
        <w:t xml:space="preserve">Biology Department, </w:t>
      </w:r>
      <w:smartTag w:uri="urn:schemas-microsoft-com:office:smarttags" w:element="place">
        <w:smartTag w:uri="urn:schemas-microsoft-com:office:smarttags" w:element="PlaceType">
          <w:r w:rsidRPr="0026333B">
            <w:rPr>
              <w:rFonts w:ascii="Times New Roman" w:hAnsi="Times New Roman"/>
            </w:rPr>
            <w:t>University</w:t>
          </w:r>
        </w:smartTag>
        <w:r w:rsidRPr="0026333B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26333B">
            <w:rPr>
              <w:rFonts w:ascii="Times New Roman" w:hAnsi="Times New Roman"/>
            </w:rPr>
            <w:t>California</w:t>
          </w:r>
        </w:smartTag>
      </w:smartTag>
      <w:r w:rsidRPr="0026333B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6333B">
            <w:rPr>
              <w:rFonts w:ascii="Times New Roman" w:hAnsi="Times New Roman"/>
            </w:rPr>
            <w:t>Santa Cruz</w:t>
          </w:r>
        </w:smartTag>
        <w:r w:rsidRPr="0026333B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6333B">
            <w:rPr>
              <w:rFonts w:ascii="Times New Roman" w:hAnsi="Times New Roman"/>
            </w:rPr>
            <w:t>CA</w:t>
          </w:r>
        </w:smartTag>
      </w:smartTag>
      <w:r w:rsidRPr="0026333B">
        <w:rPr>
          <w:rFonts w:ascii="Times New Roman" w:hAnsi="Times New Roman"/>
        </w:rPr>
        <w:t>.  1990-1996.</w:t>
      </w:r>
    </w:p>
    <w:p w:rsidR="008C7752" w:rsidRPr="0026333B" w:rsidRDefault="008C7752">
      <w:pPr>
        <w:rPr>
          <w:rFonts w:ascii="Times New Roman" w:hAnsi="Times New Roman"/>
          <w:i/>
        </w:rPr>
      </w:pPr>
    </w:p>
    <w:p w:rsidR="006901A6" w:rsidRPr="0026333B" w:rsidRDefault="006901A6">
      <w:pPr>
        <w:rPr>
          <w:rFonts w:ascii="Times New Roman" w:hAnsi="Times New Roman"/>
          <w:b/>
          <w:sz w:val="28"/>
          <w:szCs w:val="28"/>
        </w:rPr>
      </w:pPr>
      <w:r w:rsidRPr="0026333B">
        <w:rPr>
          <w:rFonts w:ascii="Times New Roman" w:hAnsi="Times New Roman"/>
          <w:b/>
          <w:sz w:val="28"/>
          <w:szCs w:val="28"/>
        </w:rPr>
        <w:t>Education</w:t>
      </w:r>
    </w:p>
    <w:p w:rsidR="006901A6" w:rsidRPr="0026333B" w:rsidRDefault="006901A6">
      <w:pPr>
        <w:rPr>
          <w:rFonts w:ascii="Times New Roman" w:hAnsi="Times New Roman"/>
          <w:i/>
        </w:rPr>
      </w:pPr>
      <w:r w:rsidRPr="0026333B">
        <w:rPr>
          <w:rFonts w:ascii="Times New Roman" w:hAnsi="Times New Roman"/>
          <w:i/>
        </w:rPr>
        <w:t xml:space="preserve">Degrees </w:t>
      </w:r>
    </w:p>
    <w:p w:rsidR="002D44C8" w:rsidRPr="0026333B" w:rsidRDefault="002D44C8" w:rsidP="002D44C8">
      <w:pPr>
        <w:rPr>
          <w:rFonts w:ascii="Times New Roman" w:hAnsi="Times New Roman"/>
        </w:rPr>
      </w:pPr>
      <w:r w:rsidRPr="0026333B">
        <w:rPr>
          <w:rFonts w:ascii="Times New Roman" w:hAnsi="Times New Roman"/>
        </w:rPr>
        <w:t xml:space="preserve">Ph.D., </w:t>
      </w:r>
      <w:smartTag w:uri="urn:schemas-microsoft-com:office:smarttags" w:element="place">
        <w:smartTag w:uri="urn:schemas-microsoft-com:office:smarttags" w:element="PlaceType">
          <w:r w:rsidRPr="0026333B">
            <w:rPr>
              <w:rFonts w:ascii="Times New Roman" w:hAnsi="Times New Roman"/>
            </w:rPr>
            <w:t>University</w:t>
          </w:r>
        </w:smartTag>
        <w:r w:rsidRPr="0026333B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26333B">
            <w:rPr>
              <w:rFonts w:ascii="Times New Roman" w:hAnsi="Times New Roman"/>
            </w:rPr>
            <w:t>California</w:t>
          </w:r>
        </w:smartTag>
      </w:smartTag>
      <w:r w:rsidRPr="0026333B">
        <w:rPr>
          <w:rFonts w:ascii="Times New Roman" w:hAnsi="Times New Roman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6333B">
            <w:rPr>
              <w:rFonts w:ascii="Times New Roman" w:hAnsi="Times New Roman"/>
            </w:rPr>
            <w:t>Santa Cruz</w:t>
          </w:r>
        </w:smartTag>
      </w:smartTag>
      <w:r w:rsidRPr="0026333B">
        <w:rPr>
          <w:rFonts w:ascii="Times New Roman" w:hAnsi="Times New Roman"/>
        </w:rPr>
        <w:t>, 1996.</w:t>
      </w:r>
    </w:p>
    <w:p w:rsidR="006901A6" w:rsidRPr="0026333B" w:rsidRDefault="006901A6">
      <w:pPr>
        <w:rPr>
          <w:rFonts w:ascii="Times New Roman" w:hAnsi="Times New Roman"/>
        </w:rPr>
      </w:pPr>
      <w:r w:rsidRPr="0026333B">
        <w:rPr>
          <w:rFonts w:ascii="Times New Roman" w:hAnsi="Times New Roman"/>
        </w:rPr>
        <w:t xml:space="preserve">B.A., </w:t>
      </w:r>
      <w:smartTag w:uri="urn:schemas-microsoft-com:office:smarttags" w:element="place">
        <w:smartTag w:uri="urn:schemas-microsoft-com:office:smarttags" w:element="City">
          <w:r w:rsidRPr="0026333B">
            <w:rPr>
              <w:rFonts w:ascii="Times New Roman" w:hAnsi="Times New Roman"/>
            </w:rPr>
            <w:t>Oberlin College</w:t>
          </w:r>
        </w:smartTag>
        <w:r w:rsidRPr="0026333B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6333B">
            <w:rPr>
              <w:rFonts w:ascii="Times New Roman" w:hAnsi="Times New Roman"/>
            </w:rPr>
            <w:t>Ohio</w:t>
          </w:r>
        </w:smartTag>
      </w:smartTag>
      <w:r w:rsidRPr="0026333B">
        <w:rPr>
          <w:rFonts w:ascii="Times New Roman" w:hAnsi="Times New Roman"/>
        </w:rPr>
        <w:t>, 1989.</w:t>
      </w:r>
    </w:p>
    <w:p w:rsidR="006901A6" w:rsidRPr="0026333B" w:rsidRDefault="006901A6">
      <w:pPr>
        <w:rPr>
          <w:rFonts w:ascii="Times New Roman" w:hAnsi="Times New Roman"/>
        </w:rPr>
      </w:pPr>
    </w:p>
    <w:p w:rsidR="002D44C8" w:rsidRPr="0026333B" w:rsidRDefault="001C4BBD" w:rsidP="002D44C8">
      <w:pPr>
        <w:rPr>
          <w:rFonts w:ascii="Times New Roman" w:hAnsi="Times New Roman"/>
          <w:i/>
        </w:rPr>
      </w:pPr>
      <w:r w:rsidRPr="0026333B">
        <w:rPr>
          <w:rFonts w:ascii="Times New Roman" w:hAnsi="Times New Roman"/>
          <w:i/>
        </w:rPr>
        <w:t>Foreign l</w:t>
      </w:r>
      <w:r w:rsidR="002D44C8" w:rsidRPr="0026333B">
        <w:rPr>
          <w:rFonts w:ascii="Times New Roman" w:hAnsi="Times New Roman"/>
          <w:i/>
        </w:rPr>
        <w:t>anguages</w:t>
      </w:r>
    </w:p>
    <w:p w:rsidR="002D44C8" w:rsidRPr="0026333B" w:rsidRDefault="002D44C8" w:rsidP="002D44C8">
      <w:pPr>
        <w:rPr>
          <w:rFonts w:ascii="Times New Roman" w:hAnsi="Times New Roman"/>
        </w:rPr>
      </w:pPr>
      <w:r w:rsidRPr="0026333B">
        <w:rPr>
          <w:rFonts w:ascii="Times New Roman" w:hAnsi="Times New Roman"/>
        </w:rPr>
        <w:t>German:</w:t>
      </w:r>
      <w:r w:rsidRPr="0026333B">
        <w:rPr>
          <w:rFonts w:ascii="Times New Roman" w:hAnsi="Times New Roman"/>
        </w:rPr>
        <w:tab/>
        <w:t xml:space="preserve">fluent </w:t>
      </w:r>
    </w:p>
    <w:p w:rsidR="002D44C8" w:rsidRPr="0026333B" w:rsidRDefault="002D44C8" w:rsidP="002D44C8">
      <w:pPr>
        <w:rPr>
          <w:rFonts w:ascii="Times New Roman" w:hAnsi="Times New Roman"/>
        </w:rPr>
      </w:pPr>
      <w:r w:rsidRPr="0026333B">
        <w:rPr>
          <w:rFonts w:ascii="Times New Roman" w:hAnsi="Times New Roman"/>
        </w:rPr>
        <w:t>Spanish:</w:t>
      </w:r>
      <w:r w:rsidRPr="0026333B">
        <w:rPr>
          <w:rFonts w:ascii="Times New Roman" w:hAnsi="Times New Roman"/>
        </w:rPr>
        <w:tab/>
        <w:t>fluent</w:t>
      </w:r>
    </w:p>
    <w:p w:rsidR="002D44C8" w:rsidRPr="0026333B" w:rsidRDefault="002D44C8" w:rsidP="002D44C8">
      <w:pPr>
        <w:rPr>
          <w:rFonts w:ascii="Times New Roman" w:hAnsi="Times New Roman"/>
        </w:rPr>
      </w:pPr>
      <w:r w:rsidRPr="0026333B">
        <w:rPr>
          <w:rFonts w:ascii="Times New Roman" w:hAnsi="Times New Roman"/>
        </w:rPr>
        <w:t>French:</w:t>
      </w:r>
      <w:r w:rsidRPr="0026333B">
        <w:rPr>
          <w:rFonts w:ascii="Times New Roman" w:hAnsi="Times New Roman"/>
        </w:rPr>
        <w:tab/>
        <w:t>fair</w:t>
      </w:r>
    </w:p>
    <w:p w:rsidR="0026333B" w:rsidRPr="0026333B" w:rsidRDefault="0026333B" w:rsidP="002D44C8">
      <w:pPr>
        <w:rPr>
          <w:rFonts w:ascii="Times New Roman" w:hAnsi="Times New Roman"/>
        </w:rPr>
      </w:pPr>
    </w:p>
    <w:p w:rsidR="0026333B" w:rsidRPr="0026333B" w:rsidRDefault="0026333B" w:rsidP="0026333B">
      <w:pPr>
        <w:pStyle w:val="palatino"/>
        <w:rPr>
          <w:rFonts w:ascii="Times New Roman" w:hAnsi="Times New Roman"/>
          <w:b/>
          <w:sz w:val="28"/>
          <w:szCs w:val="28"/>
        </w:rPr>
      </w:pPr>
      <w:r w:rsidRPr="0026333B">
        <w:rPr>
          <w:rFonts w:ascii="Times New Roman" w:hAnsi="Times New Roman"/>
          <w:b/>
          <w:sz w:val="28"/>
          <w:szCs w:val="28"/>
        </w:rPr>
        <w:t>National Awards</w:t>
      </w:r>
    </w:p>
    <w:p w:rsidR="0026333B" w:rsidRPr="0026333B" w:rsidRDefault="0026333B" w:rsidP="0026333B">
      <w:pPr>
        <w:rPr>
          <w:rFonts w:ascii="Times New Roman" w:hAnsi="Times New Roman"/>
        </w:rPr>
      </w:pPr>
      <w:r w:rsidRPr="0026333B">
        <w:rPr>
          <w:rFonts w:ascii="Times New Roman" w:hAnsi="Times New Roman"/>
        </w:rPr>
        <w:t>National Estuarine Research Reserve Impact Award, 2015.</w:t>
      </w:r>
    </w:p>
    <w:p w:rsidR="0026333B" w:rsidRPr="0026333B" w:rsidRDefault="0026333B" w:rsidP="0026333B">
      <w:pPr>
        <w:rPr>
          <w:rFonts w:ascii="Times New Roman" w:hAnsi="Times New Roman"/>
        </w:rPr>
      </w:pPr>
      <w:r w:rsidRPr="0026333B">
        <w:rPr>
          <w:rFonts w:ascii="Times New Roman" w:hAnsi="Times New Roman"/>
        </w:rPr>
        <w:t>National Wetlands Award for Science Research, Environmental Law Institute, 2018.</w:t>
      </w:r>
    </w:p>
    <w:p w:rsidR="0026333B" w:rsidRPr="0026333B" w:rsidRDefault="0026333B" w:rsidP="002D44C8">
      <w:pPr>
        <w:rPr>
          <w:rFonts w:ascii="Times New Roman" w:hAnsi="Times New Roman"/>
        </w:rPr>
      </w:pPr>
    </w:p>
    <w:p w:rsidR="00D644E4" w:rsidRPr="0026333B" w:rsidRDefault="008B4A4B" w:rsidP="00D644E4">
      <w:pPr>
        <w:rPr>
          <w:rFonts w:ascii="Times New Roman" w:hAnsi="Times New Roman"/>
          <w:b/>
          <w:sz w:val="28"/>
          <w:szCs w:val="28"/>
        </w:rPr>
      </w:pPr>
      <w:r w:rsidRPr="0026333B">
        <w:rPr>
          <w:rFonts w:ascii="Times New Roman" w:hAnsi="Times New Roman"/>
          <w:b/>
          <w:sz w:val="28"/>
          <w:szCs w:val="28"/>
        </w:rPr>
        <w:br w:type="page"/>
      </w:r>
      <w:r w:rsidR="00D644E4" w:rsidRPr="0026333B">
        <w:rPr>
          <w:rFonts w:ascii="Times New Roman" w:hAnsi="Times New Roman"/>
          <w:b/>
          <w:sz w:val="28"/>
          <w:szCs w:val="28"/>
        </w:rPr>
        <w:lastRenderedPageBreak/>
        <w:t>Academic Advising</w:t>
      </w:r>
    </w:p>
    <w:p w:rsidR="00576478" w:rsidRPr="0026333B" w:rsidRDefault="00AA6B71" w:rsidP="00D644E4">
      <w:pPr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  <w:i/>
        </w:rPr>
        <w:t>Graduate</w:t>
      </w:r>
      <w:r w:rsidR="00576478" w:rsidRPr="0026333B">
        <w:rPr>
          <w:rFonts w:ascii="Times New Roman" w:hAnsi="Times New Roman"/>
          <w:i/>
        </w:rPr>
        <w:t xml:space="preserve"> </w:t>
      </w:r>
      <w:r w:rsidR="002D44C8" w:rsidRPr="0026333B">
        <w:rPr>
          <w:rFonts w:ascii="Times New Roman" w:hAnsi="Times New Roman"/>
          <w:i/>
        </w:rPr>
        <w:t>students supervised</w:t>
      </w:r>
    </w:p>
    <w:p w:rsidR="00576478" w:rsidRPr="0026333B" w:rsidRDefault="00D644E4" w:rsidP="00576478">
      <w:pPr>
        <w:ind w:left="720"/>
        <w:rPr>
          <w:rFonts w:ascii="Times New Roman" w:hAnsi="Times New Roman"/>
        </w:rPr>
      </w:pPr>
      <w:r w:rsidRPr="0026333B">
        <w:rPr>
          <w:rFonts w:ascii="Times New Roman" w:hAnsi="Times New Roman"/>
        </w:rPr>
        <w:t>A. D’Amore (Ph.D.</w:t>
      </w:r>
      <w:r w:rsidR="00576478" w:rsidRPr="0026333B">
        <w:rPr>
          <w:rFonts w:ascii="Times New Roman" w:hAnsi="Times New Roman"/>
        </w:rPr>
        <w:t xml:space="preserve"> </w:t>
      </w:r>
      <w:r w:rsidR="0052503E" w:rsidRPr="0026333B">
        <w:rPr>
          <w:rFonts w:ascii="Times New Roman" w:hAnsi="Times New Roman"/>
        </w:rPr>
        <w:t>received 2007</w:t>
      </w:r>
      <w:r w:rsidR="00576478" w:rsidRPr="0026333B">
        <w:rPr>
          <w:rFonts w:ascii="Times New Roman" w:hAnsi="Times New Roman"/>
        </w:rPr>
        <w:t>)</w:t>
      </w:r>
    </w:p>
    <w:p w:rsidR="00D644E4" w:rsidRPr="0026333B" w:rsidRDefault="00D644E4" w:rsidP="00576478">
      <w:pPr>
        <w:ind w:left="720"/>
        <w:rPr>
          <w:rFonts w:ascii="Times New Roman" w:hAnsi="Times New Roman"/>
        </w:rPr>
      </w:pPr>
      <w:r w:rsidRPr="0026333B">
        <w:rPr>
          <w:rFonts w:ascii="Times New Roman" w:hAnsi="Times New Roman"/>
        </w:rPr>
        <w:t xml:space="preserve">R. Preisler </w:t>
      </w:r>
      <w:r w:rsidR="00576478" w:rsidRPr="0026333B">
        <w:rPr>
          <w:rFonts w:ascii="Times New Roman" w:hAnsi="Times New Roman"/>
        </w:rPr>
        <w:t xml:space="preserve">(Ph.D. </w:t>
      </w:r>
      <w:r w:rsidR="00F8299C" w:rsidRPr="0026333B">
        <w:rPr>
          <w:rFonts w:ascii="Times New Roman" w:hAnsi="Times New Roman"/>
        </w:rPr>
        <w:t>received 2010</w:t>
      </w:r>
      <w:r w:rsidR="00576478" w:rsidRPr="0026333B">
        <w:rPr>
          <w:rFonts w:ascii="Times New Roman" w:hAnsi="Times New Roman"/>
        </w:rPr>
        <w:t>)</w:t>
      </w:r>
    </w:p>
    <w:p w:rsidR="002D44C8" w:rsidRPr="0026333B" w:rsidRDefault="002D44C8" w:rsidP="002D44C8">
      <w:pPr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</w:rPr>
        <w:tab/>
      </w:r>
      <w:r w:rsidR="00AA6B71" w:rsidRPr="0026333B">
        <w:rPr>
          <w:rFonts w:ascii="Times New Roman" w:hAnsi="Times New Roman"/>
        </w:rPr>
        <w:t>C. Fresquez (</w:t>
      </w:r>
      <w:r w:rsidR="00D6092B" w:rsidRPr="0026333B">
        <w:rPr>
          <w:rFonts w:ascii="Times New Roman" w:hAnsi="Times New Roman"/>
        </w:rPr>
        <w:t xml:space="preserve">Ph.D. </w:t>
      </w:r>
      <w:r w:rsidR="000256B7" w:rsidRPr="0026333B">
        <w:rPr>
          <w:rFonts w:ascii="Times New Roman" w:hAnsi="Times New Roman"/>
        </w:rPr>
        <w:t>received</w:t>
      </w:r>
      <w:r w:rsidR="00D6092B" w:rsidRPr="0026333B">
        <w:rPr>
          <w:rFonts w:ascii="Times New Roman" w:hAnsi="Times New Roman"/>
        </w:rPr>
        <w:t xml:space="preserve"> 2014</w:t>
      </w:r>
      <w:r w:rsidRPr="0026333B">
        <w:rPr>
          <w:rFonts w:ascii="Times New Roman" w:hAnsi="Times New Roman"/>
        </w:rPr>
        <w:t>)</w:t>
      </w:r>
    </w:p>
    <w:p w:rsidR="00631250" w:rsidRPr="0026333B" w:rsidRDefault="00631250" w:rsidP="002D44C8">
      <w:pPr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</w:rPr>
        <w:tab/>
        <w:t xml:space="preserve">B. Hughes (Ph.D. </w:t>
      </w:r>
      <w:r w:rsidR="000256B7" w:rsidRPr="0026333B">
        <w:rPr>
          <w:rFonts w:ascii="Times New Roman" w:hAnsi="Times New Roman"/>
        </w:rPr>
        <w:t>received</w:t>
      </w:r>
      <w:r w:rsidRPr="0026333B">
        <w:rPr>
          <w:rFonts w:ascii="Times New Roman" w:hAnsi="Times New Roman"/>
        </w:rPr>
        <w:t xml:space="preserve"> 2014)</w:t>
      </w:r>
    </w:p>
    <w:p w:rsidR="000256B7" w:rsidRPr="0026333B" w:rsidRDefault="000256B7" w:rsidP="002D44C8">
      <w:pPr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</w:rPr>
        <w:tab/>
        <w:t xml:space="preserve">K. </w:t>
      </w:r>
      <w:proofErr w:type="spellStart"/>
      <w:r w:rsidRPr="0026333B">
        <w:rPr>
          <w:rFonts w:ascii="Times New Roman" w:hAnsi="Times New Roman"/>
        </w:rPr>
        <w:t>Behesti</w:t>
      </w:r>
      <w:proofErr w:type="spellEnd"/>
      <w:r w:rsidRPr="0026333B">
        <w:rPr>
          <w:rFonts w:ascii="Times New Roman" w:hAnsi="Times New Roman"/>
        </w:rPr>
        <w:t xml:space="preserve"> (</w:t>
      </w:r>
      <w:r w:rsidR="009668D4" w:rsidRPr="0026333B">
        <w:rPr>
          <w:rFonts w:ascii="Times New Roman" w:hAnsi="Times New Roman"/>
        </w:rPr>
        <w:t>Ph.D. anticipated 2020</w:t>
      </w:r>
      <w:r w:rsidRPr="0026333B">
        <w:rPr>
          <w:rFonts w:ascii="Times New Roman" w:hAnsi="Times New Roman"/>
        </w:rPr>
        <w:t>)</w:t>
      </w:r>
    </w:p>
    <w:p w:rsidR="00B2062C" w:rsidRPr="0026333B" w:rsidRDefault="00B2062C" w:rsidP="002D44C8">
      <w:pPr>
        <w:ind w:left="720" w:hanging="720"/>
        <w:rPr>
          <w:rFonts w:ascii="Times New Roman" w:hAnsi="Times New Roman"/>
        </w:rPr>
      </w:pPr>
    </w:p>
    <w:p w:rsidR="002D44C8" w:rsidRPr="0026333B" w:rsidRDefault="002D44C8" w:rsidP="002D44C8">
      <w:pPr>
        <w:ind w:left="720" w:hanging="720"/>
        <w:rPr>
          <w:rFonts w:ascii="Times New Roman" w:hAnsi="Times New Roman"/>
          <w:i/>
        </w:rPr>
      </w:pPr>
      <w:r w:rsidRPr="0026333B">
        <w:rPr>
          <w:rFonts w:ascii="Times New Roman" w:hAnsi="Times New Roman"/>
          <w:i/>
        </w:rPr>
        <w:t>Postdoctoral researchers funded and supervised</w:t>
      </w:r>
    </w:p>
    <w:p w:rsidR="002D44C8" w:rsidRPr="0026333B" w:rsidRDefault="002D44C8" w:rsidP="002D44C8">
      <w:pPr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</w:rPr>
        <w:tab/>
        <w:t>A. Ritter (2006)</w:t>
      </w:r>
    </w:p>
    <w:p w:rsidR="002D44C8" w:rsidRPr="0026333B" w:rsidRDefault="002D44C8" w:rsidP="002D44C8">
      <w:pPr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</w:rPr>
        <w:tab/>
        <w:t>A. Gee (2007-9)</w:t>
      </w:r>
    </w:p>
    <w:p w:rsidR="00266E71" w:rsidRPr="0026333B" w:rsidRDefault="00266E71" w:rsidP="002D44C8">
      <w:pPr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</w:rPr>
        <w:tab/>
        <w:t>A. D’Amore (2008-10)</w:t>
      </w:r>
    </w:p>
    <w:p w:rsidR="00F8299C" w:rsidRPr="0026333B" w:rsidRDefault="00F8299C" w:rsidP="002D44C8">
      <w:pPr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</w:rPr>
        <w:tab/>
        <w:t>E.B. Watson (2009-2011)</w:t>
      </w:r>
    </w:p>
    <w:p w:rsidR="00631250" w:rsidRPr="0026333B" w:rsidRDefault="00631250" w:rsidP="002D44C8">
      <w:pPr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</w:rPr>
        <w:tab/>
        <w:t>J. Nelson (2011-2012)</w:t>
      </w:r>
    </w:p>
    <w:p w:rsidR="00070CD5" w:rsidRPr="0026333B" w:rsidRDefault="00070CD5" w:rsidP="002D44C8">
      <w:pPr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</w:rPr>
        <w:tab/>
        <w:t>A. Ridlon (2019-2020)</w:t>
      </w:r>
    </w:p>
    <w:p w:rsidR="00B2062C" w:rsidRPr="0026333B" w:rsidRDefault="00B2062C" w:rsidP="002D44C8">
      <w:pPr>
        <w:ind w:left="720" w:hanging="720"/>
        <w:rPr>
          <w:rFonts w:ascii="Times New Roman" w:hAnsi="Times New Roman"/>
        </w:rPr>
      </w:pPr>
    </w:p>
    <w:p w:rsidR="0026333B" w:rsidRPr="0026333B" w:rsidRDefault="0026333B" w:rsidP="0026333B">
      <w:pPr>
        <w:rPr>
          <w:rFonts w:ascii="Times New Roman" w:hAnsi="Times New Roman"/>
          <w:b/>
          <w:iCs/>
          <w:szCs w:val="22"/>
        </w:rPr>
      </w:pPr>
      <w:r w:rsidRPr="009B1128">
        <w:rPr>
          <w:rFonts w:ascii="Times New Roman" w:hAnsi="Times New Roman"/>
          <w:b/>
          <w:iCs/>
          <w:sz w:val="28"/>
          <w:szCs w:val="22"/>
        </w:rPr>
        <w:t>Selected grants</w:t>
      </w:r>
      <w:r w:rsidR="00943EB8">
        <w:rPr>
          <w:rFonts w:ascii="Times New Roman" w:hAnsi="Times New Roman"/>
          <w:b/>
          <w:iCs/>
          <w:sz w:val="28"/>
          <w:szCs w:val="22"/>
        </w:rPr>
        <w:t xml:space="preserve"> awarded</w:t>
      </w:r>
    </w:p>
    <w:p w:rsidR="0026333B" w:rsidRPr="0026333B" w:rsidRDefault="0026333B" w:rsidP="0026333B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26333B">
        <w:rPr>
          <w:rFonts w:ascii="Times New Roman" w:hAnsi="Times New Roman"/>
          <w:bCs/>
          <w:i/>
        </w:rPr>
        <w:t xml:space="preserve">“Building a </w:t>
      </w:r>
      <w:proofErr w:type="spellStart"/>
      <w:r w:rsidRPr="0026333B">
        <w:rPr>
          <w:rFonts w:ascii="Times New Roman" w:hAnsi="Times New Roman"/>
          <w:bCs/>
          <w:i/>
        </w:rPr>
        <w:t>coastwide</w:t>
      </w:r>
      <w:proofErr w:type="spellEnd"/>
      <w:r w:rsidRPr="0026333B">
        <w:rPr>
          <w:rFonts w:ascii="Times New Roman" w:hAnsi="Times New Roman"/>
          <w:bCs/>
          <w:i/>
        </w:rPr>
        <w:t xml:space="preserve"> Olympia oyster network to improve restoration outcomes and enhance community engagement”</w:t>
      </w:r>
      <w:r w:rsidRPr="0026333B">
        <w:rPr>
          <w:rFonts w:ascii="Times New Roman" w:hAnsi="Times New Roman"/>
          <w:bCs/>
        </w:rPr>
        <w:t xml:space="preserve">, NERR Science Collaborative, </w:t>
      </w:r>
      <w:r w:rsidRPr="0026333B">
        <w:rPr>
          <w:rFonts w:ascii="Times New Roman" w:hAnsi="Times New Roman"/>
          <w:b/>
          <w:bCs/>
        </w:rPr>
        <w:t>$250,000</w:t>
      </w:r>
      <w:r w:rsidRPr="0026333B">
        <w:rPr>
          <w:rFonts w:ascii="Times New Roman" w:hAnsi="Times New Roman"/>
          <w:bCs/>
        </w:rPr>
        <w:t>, 2018-2019</w:t>
      </w:r>
    </w:p>
    <w:p w:rsidR="0026333B" w:rsidRPr="0026333B" w:rsidRDefault="0026333B" w:rsidP="0026333B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26333B" w:rsidRPr="0026333B" w:rsidRDefault="0026333B" w:rsidP="0026333B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26333B">
        <w:rPr>
          <w:rFonts w:ascii="Times New Roman" w:hAnsi="Times New Roman"/>
          <w:i/>
        </w:rPr>
        <w:t>“</w:t>
      </w:r>
      <w:r w:rsidRPr="0026333B">
        <w:rPr>
          <w:rFonts w:ascii="Times New Roman" w:hAnsi="Times New Roman"/>
          <w:bCs/>
          <w:i/>
        </w:rPr>
        <w:t>Thin-layer sediment placement: evaluating an adaptation strategy to enhance coastal marsh resilience across the NERRS</w:t>
      </w:r>
      <w:r w:rsidRPr="0026333B">
        <w:rPr>
          <w:rFonts w:ascii="Times New Roman" w:hAnsi="Times New Roman"/>
          <w:i/>
        </w:rPr>
        <w:t>”</w:t>
      </w:r>
      <w:r w:rsidRPr="0026333B">
        <w:rPr>
          <w:rFonts w:ascii="Times New Roman" w:hAnsi="Times New Roman"/>
        </w:rPr>
        <w:t xml:space="preserve">, NERR Science Collaborative, </w:t>
      </w:r>
      <w:r w:rsidRPr="0026333B">
        <w:rPr>
          <w:rFonts w:ascii="Times New Roman" w:hAnsi="Times New Roman"/>
          <w:b/>
        </w:rPr>
        <w:t>$499,999</w:t>
      </w:r>
      <w:r w:rsidRPr="0026333B">
        <w:rPr>
          <w:rFonts w:ascii="Times New Roman" w:hAnsi="Times New Roman"/>
        </w:rPr>
        <w:t>, 2017-2019</w:t>
      </w:r>
    </w:p>
    <w:p w:rsidR="0026333B" w:rsidRPr="0026333B" w:rsidRDefault="0026333B" w:rsidP="0026333B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26333B" w:rsidRPr="0026333B" w:rsidRDefault="0026333B" w:rsidP="0026333B">
      <w:pPr>
        <w:autoSpaceDE w:val="0"/>
        <w:autoSpaceDN w:val="0"/>
        <w:adjustRightInd w:val="0"/>
        <w:rPr>
          <w:rFonts w:ascii="Times New Roman" w:hAnsi="Times New Roman"/>
          <w:bCs/>
          <w:i/>
        </w:rPr>
      </w:pPr>
      <w:r w:rsidRPr="0026333B">
        <w:rPr>
          <w:rFonts w:ascii="Times New Roman" w:hAnsi="Times New Roman"/>
        </w:rPr>
        <w:t>“</w:t>
      </w:r>
      <w:r w:rsidRPr="0026333B">
        <w:rPr>
          <w:rFonts w:ascii="Times New Roman" w:hAnsi="Times New Roman"/>
          <w:i/>
        </w:rPr>
        <w:t>Blue carbon at Elkhorn Slough: regional carbon sequestration through salt marsh restoration</w:t>
      </w:r>
      <w:r w:rsidRPr="0026333B">
        <w:rPr>
          <w:rFonts w:ascii="Times New Roman" w:hAnsi="Times New Roman"/>
        </w:rPr>
        <w:t xml:space="preserve">”, California Cap and Trade Fund, </w:t>
      </w:r>
      <w:r w:rsidRPr="0026333B">
        <w:rPr>
          <w:rFonts w:ascii="Times New Roman" w:hAnsi="Times New Roman"/>
          <w:b/>
        </w:rPr>
        <w:t>$2,996,768</w:t>
      </w:r>
      <w:r w:rsidRPr="0026333B">
        <w:rPr>
          <w:rFonts w:ascii="Times New Roman" w:hAnsi="Times New Roman"/>
        </w:rPr>
        <w:t>, 2015-2022</w:t>
      </w:r>
    </w:p>
    <w:p w:rsidR="0026333B" w:rsidRPr="0026333B" w:rsidRDefault="0026333B" w:rsidP="0026333B">
      <w:pPr>
        <w:autoSpaceDE w:val="0"/>
        <w:autoSpaceDN w:val="0"/>
        <w:adjustRightInd w:val="0"/>
        <w:rPr>
          <w:sz w:val="26"/>
        </w:rPr>
      </w:pPr>
    </w:p>
    <w:p w:rsidR="0026333B" w:rsidRPr="0026333B" w:rsidRDefault="0026333B" w:rsidP="0026333B">
      <w:pPr>
        <w:pStyle w:val="BodyText3"/>
        <w:jc w:val="left"/>
        <w:rPr>
          <w:b w:val="0"/>
          <w:i/>
          <w:szCs w:val="22"/>
        </w:rPr>
      </w:pPr>
      <w:r w:rsidRPr="0026333B">
        <w:rPr>
          <w:b w:val="0"/>
          <w:i/>
          <w:szCs w:val="22"/>
        </w:rPr>
        <w:t xml:space="preserve"> “Southern Sea Otters in Elkhorn Slough: investigating habitat use and foraging to inform estuarine management</w:t>
      </w:r>
      <w:r w:rsidRPr="0026333B">
        <w:rPr>
          <w:b w:val="0"/>
          <w:szCs w:val="22"/>
        </w:rPr>
        <w:t xml:space="preserve">”, Sea Otter Recovery Fund, </w:t>
      </w:r>
      <w:r w:rsidRPr="0026333B">
        <w:rPr>
          <w:szCs w:val="22"/>
        </w:rPr>
        <w:t>$71,364</w:t>
      </w:r>
      <w:r w:rsidRPr="0026333B">
        <w:rPr>
          <w:b w:val="0"/>
          <w:szCs w:val="22"/>
        </w:rPr>
        <w:t>, 2013-2014</w:t>
      </w:r>
    </w:p>
    <w:p w:rsidR="0026333B" w:rsidRPr="0026333B" w:rsidRDefault="0026333B" w:rsidP="0026333B">
      <w:pPr>
        <w:pStyle w:val="BodyText3"/>
        <w:jc w:val="left"/>
        <w:rPr>
          <w:szCs w:val="22"/>
        </w:rPr>
      </w:pPr>
    </w:p>
    <w:p w:rsidR="0026333B" w:rsidRPr="0026333B" w:rsidRDefault="0026333B" w:rsidP="0026333B">
      <w:pPr>
        <w:pStyle w:val="BodyText3"/>
        <w:jc w:val="left"/>
        <w:rPr>
          <w:b w:val="0"/>
          <w:szCs w:val="22"/>
        </w:rPr>
      </w:pPr>
      <w:r w:rsidRPr="0026333B">
        <w:rPr>
          <w:b w:val="0"/>
          <w:szCs w:val="22"/>
        </w:rPr>
        <w:t>“</w:t>
      </w:r>
      <w:r w:rsidRPr="0026333B">
        <w:rPr>
          <w:b w:val="0"/>
          <w:i/>
          <w:szCs w:val="22"/>
        </w:rPr>
        <w:t>Pioneering an innovative adaptive management approach to native oyster restoration at Elkhorn Slough</w:t>
      </w:r>
      <w:r w:rsidRPr="0026333B">
        <w:rPr>
          <w:b w:val="0"/>
          <w:szCs w:val="22"/>
        </w:rPr>
        <w:t xml:space="preserve">”, Environmental Enhancement Fund, California Dept. of Fish and Game, </w:t>
      </w:r>
      <w:r w:rsidRPr="0026333B">
        <w:rPr>
          <w:szCs w:val="22"/>
        </w:rPr>
        <w:t>$95,480</w:t>
      </w:r>
      <w:r w:rsidRPr="0026333B">
        <w:rPr>
          <w:b w:val="0"/>
          <w:szCs w:val="22"/>
        </w:rPr>
        <w:t>, 2012-2014</w:t>
      </w:r>
    </w:p>
    <w:p w:rsidR="0026333B" w:rsidRPr="0026333B" w:rsidRDefault="0026333B" w:rsidP="0026333B">
      <w:pPr>
        <w:pStyle w:val="BodyText3"/>
        <w:jc w:val="left"/>
        <w:rPr>
          <w:b w:val="0"/>
          <w:szCs w:val="22"/>
        </w:rPr>
      </w:pPr>
    </w:p>
    <w:p w:rsidR="0026333B" w:rsidRPr="0026333B" w:rsidRDefault="0026333B" w:rsidP="0026333B">
      <w:pPr>
        <w:pStyle w:val="BodyText3"/>
        <w:jc w:val="left"/>
        <w:rPr>
          <w:b w:val="0"/>
          <w:szCs w:val="22"/>
        </w:rPr>
      </w:pPr>
      <w:r w:rsidRPr="0026333B">
        <w:rPr>
          <w:b w:val="0"/>
          <w:szCs w:val="22"/>
        </w:rPr>
        <w:t xml:space="preserve"> “</w:t>
      </w:r>
      <w:r w:rsidRPr="0026333B">
        <w:rPr>
          <w:b w:val="0"/>
          <w:i/>
          <w:szCs w:val="22"/>
        </w:rPr>
        <w:t>Managing for resilience in the face of climate change: a scientific approach to targeted oyster restoration in San Francisco Bay and Elkhorn Slough, California</w:t>
      </w:r>
      <w:r w:rsidRPr="0026333B">
        <w:rPr>
          <w:b w:val="0"/>
          <w:szCs w:val="22"/>
        </w:rPr>
        <w:t xml:space="preserve">”, National Estuarine Research Reserve Science Collaborative, </w:t>
      </w:r>
      <w:r w:rsidRPr="0026333B">
        <w:rPr>
          <w:szCs w:val="22"/>
        </w:rPr>
        <w:t>$908,006</w:t>
      </w:r>
      <w:r w:rsidRPr="0026333B">
        <w:rPr>
          <w:b w:val="0"/>
          <w:szCs w:val="22"/>
        </w:rPr>
        <w:t>, 2011-1014</w:t>
      </w:r>
    </w:p>
    <w:p w:rsidR="0026333B" w:rsidRPr="0026333B" w:rsidRDefault="0026333B" w:rsidP="0026333B">
      <w:pPr>
        <w:pStyle w:val="BodyText3"/>
        <w:jc w:val="left"/>
        <w:rPr>
          <w:b w:val="0"/>
          <w:szCs w:val="22"/>
        </w:rPr>
      </w:pPr>
    </w:p>
    <w:p w:rsidR="0026333B" w:rsidRPr="0026333B" w:rsidRDefault="0026333B" w:rsidP="0026333B">
      <w:pPr>
        <w:pStyle w:val="BodyText3"/>
        <w:jc w:val="left"/>
        <w:rPr>
          <w:b w:val="0"/>
          <w:szCs w:val="22"/>
        </w:rPr>
      </w:pPr>
      <w:r w:rsidRPr="0026333B">
        <w:rPr>
          <w:b w:val="0"/>
          <w:szCs w:val="22"/>
        </w:rPr>
        <w:t>“</w:t>
      </w:r>
      <w:r w:rsidRPr="0026333B">
        <w:rPr>
          <w:b w:val="0"/>
          <w:i/>
          <w:szCs w:val="22"/>
        </w:rPr>
        <w:t>Putting people to work restoring ecosystem resilience in Elkhorn Slough while protecting critical coastal infrastructure</w:t>
      </w:r>
      <w:r w:rsidRPr="0026333B">
        <w:rPr>
          <w:b w:val="0"/>
          <w:szCs w:val="22"/>
        </w:rPr>
        <w:t xml:space="preserve">”, American Recovery and Reinvestment Act, </w:t>
      </w:r>
      <w:r w:rsidRPr="0026333B">
        <w:rPr>
          <w:szCs w:val="22"/>
        </w:rPr>
        <w:t>$3,940,735</w:t>
      </w:r>
      <w:r w:rsidRPr="0026333B">
        <w:rPr>
          <w:b w:val="0"/>
          <w:szCs w:val="22"/>
        </w:rPr>
        <w:t>, 2009-2011</w:t>
      </w:r>
    </w:p>
    <w:p w:rsidR="0026333B" w:rsidRPr="0026333B" w:rsidRDefault="0026333B" w:rsidP="0026333B">
      <w:pPr>
        <w:pStyle w:val="BodyText3"/>
        <w:jc w:val="left"/>
        <w:rPr>
          <w:b w:val="0"/>
        </w:rPr>
      </w:pPr>
    </w:p>
    <w:p w:rsidR="0026333B" w:rsidRPr="0026333B" w:rsidRDefault="0026333B" w:rsidP="0026333B">
      <w:pPr>
        <w:pStyle w:val="BodyText3"/>
        <w:jc w:val="left"/>
        <w:rPr>
          <w:b w:val="0"/>
        </w:rPr>
      </w:pPr>
      <w:r w:rsidRPr="0026333B">
        <w:rPr>
          <w:b w:val="0"/>
        </w:rPr>
        <w:t>“</w:t>
      </w:r>
      <w:r w:rsidRPr="00BE4E02">
        <w:rPr>
          <w:b w:val="0"/>
          <w:i/>
        </w:rPr>
        <w:t xml:space="preserve">A novel approach combining rapid </w:t>
      </w:r>
      <w:proofErr w:type="spellStart"/>
      <w:r w:rsidRPr="00BE4E02">
        <w:rPr>
          <w:b w:val="0"/>
          <w:i/>
        </w:rPr>
        <w:t>paleoecological</w:t>
      </w:r>
      <w:proofErr w:type="spellEnd"/>
      <w:r w:rsidRPr="00BE4E02">
        <w:rPr>
          <w:b w:val="0"/>
          <w:i/>
        </w:rPr>
        <w:t xml:space="preserve"> assessments with geospatial modeling and visualization to help coastal managers design salt marsh conservation strategies in the face of environmental change</w:t>
      </w:r>
      <w:r w:rsidRPr="0026333B">
        <w:rPr>
          <w:b w:val="0"/>
        </w:rPr>
        <w:t>”, Cooperative Institute for Coastal &amp; Estuarine Environmental Technology, $</w:t>
      </w:r>
      <w:r w:rsidRPr="00BE4E02">
        <w:t>280,615</w:t>
      </w:r>
      <w:r w:rsidRPr="0026333B">
        <w:rPr>
          <w:b w:val="0"/>
        </w:rPr>
        <w:t>; 2009-2011</w:t>
      </w:r>
    </w:p>
    <w:p w:rsidR="0026333B" w:rsidRPr="0026333B" w:rsidRDefault="0026333B" w:rsidP="0026333B">
      <w:pPr>
        <w:pStyle w:val="BodyText3"/>
        <w:jc w:val="left"/>
        <w:rPr>
          <w:b w:val="0"/>
        </w:rPr>
      </w:pPr>
    </w:p>
    <w:p w:rsidR="0026333B" w:rsidRPr="0026333B" w:rsidRDefault="0026333B" w:rsidP="0026333B">
      <w:pPr>
        <w:pStyle w:val="BodyText3"/>
        <w:jc w:val="left"/>
        <w:rPr>
          <w:b w:val="0"/>
        </w:rPr>
      </w:pPr>
    </w:p>
    <w:p w:rsidR="0026333B" w:rsidRPr="0026333B" w:rsidRDefault="0026333B" w:rsidP="0026333B">
      <w:pPr>
        <w:pStyle w:val="BodyText3"/>
        <w:jc w:val="left"/>
        <w:rPr>
          <w:b w:val="0"/>
        </w:rPr>
      </w:pPr>
      <w:r w:rsidRPr="0026333B">
        <w:rPr>
          <w:b w:val="0"/>
        </w:rPr>
        <w:lastRenderedPageBreak/>
        <w:t>“</w:t>
      </w:r>
      <w:r w:rsidRPr="00BE4E02">
        <w:rPr>
          <w:b w:val="0"/>
          <w:i/>
        </w:rPr>
        <w:t>Creating a corridor of habitat to support threatened amphibians</w:t>
      </w:r>
      <w:r w:rsidRPr="0026333B">
        <w:rPr>
          <w:b w:val="0"/>
        </w:rPr>
        <w:t>”, National Fish and Wildlife Foundation,</w:t>
      </w:r>
      <w:r w:rsidRPr="00BE4E02">
        <w:t xml:space="preserve"> $120,000</w:t>
      </w:r>
      <w:r w:rsidRPr="0026333B">
        <w:rPr>
          <w:b w:val="0"/>
        </w:rPr>
        <w:t>, 2008-2010</w:t>
      </w:r>
    </w:p>
    <w:p w:rsidR="0026333B" w:rsidRPr="0026333B" w:rsidRDefault="0026333B" w:rsidP="0026333B">
      <w:pPr>
        <w:pStyle w:val="BodyText3"/>
        <w:jc w:val="left"/>
        <w:rPr>
          <w:b w:val="0"/>
        </w:rPr>
      </w:pPr>
    </w:p>
    <w:p w:rsidR="0026333B" w:rsidRPr="0026333B" w:rsidRDefault="0026333B" w:rsidP="0026333B">
      <w:pPr>
        <w:pStyle w:val="BodyText3"/>
        <w:jc w:val="left"/>
        <w:rPr>
          <w:b w:val="0"/>
        </w:rPr>
      </w:pPr>
      <w:r w:rsidRPr="0026333B">
        <w:rPr>
          <w:b w:val="0"/>
        </w:rPr>
        <w:t xml:space="preserve"> “</w:t>
      </w:r>
      <w:r w:rsidRPr="00943EB8">
        <w:rPr>
          <w:b w:val="0"/>
          <w:i/>
        </w:rPr>
        <w:t>Investigating indicators of eutrophication in estuarine habitats of the Elkhorn Slough watershed</w:t>
      </w:r>
      <w:r w:rsidRPr="0026333B">
        <w:rPr>
          <w:b w:val="0"/>
        </w:rPr>
        <w:t xml:space="preserve">”, Central Coast Regional Water Quality Control Board, </w:t>
      </w:r>
      <w:r w:rsidRPr="00943EB8">
        <w:t>$49,680</w:t>
      </w:r>
      <w:r w:rsidRPr="0026333B">
        <w:rPr>
          <w:b w:val="0"/>
        </w:rPr>
        <w:t>, 2007-8</w:t>
      </w:r>
    </w:p>
    <w:p w:rsidR="0026333B" w:rsidRPr="0026333B" w:rsidRDefault="0026333B" w:rsidP="0026333B">
      <w:pPr>
        <w:pStyle w:val="BodyText3"/>
        <w:jc w:val="left"/>
        <w:rPr>
          <w:b w:val="0"/>
        </w:rPr>
      </w:pPr>
    </w:p>
    <w:p w:rsidR="0026333B" w:rsidRPr="0026333B" w:rsidRDefault="0026333B" w:rsidP="0026333B">
      <w:pPr>
        <w:pStyle w:val="BodyText3"/>
        <w:jc w:val="left"/>
        <w:rPr>
          <w:b w:val="0"/>
        </w:rPr>
      </w:pPr>
      <w:r w:rsidRPr="0026333B">
        <w:rPr>
          <w:b w:val="0"/>
        </w:rPr>
        <w:t>“</w:t>
      </w:r>
      <w:r w:rsidRPr="00943EB8">
        <w:rPr>
          <w:b w:val="0"/>
          <w:i/>
        </w:rPr>
        <w:t>Monitoring amphibian habitat use in the Elkhorn Slough watershed</w:t>
      </w:r>
      <w:r w:rsidRPr="0026333B">
        <w:rPr>
          <w:b w:val="0"/>
        </w:rPr>
        <w:t xml:space="preserve">”, USFWS and California Department of Fish and Game, </w:t>
      </w:r>
      <w:r w:rsidRPr="00943EB8">
        <w:t>$75,000</w:t>
      </w:r>
      <w:r w:rsidRPr="0026333B">
        <w:rPr>
          <w:b w:val="0"/>
        </w:rPr>
        <w:t>, 2008-9</w:t>
      </w:r>
    </w:p>
    <w:p w:rsidR="0026333B" w:rsidRPr="0026333B" w:rsidRDefault="0026333B" w:rsidP="0026333B">
      <w:pPr>
        <w:pStyle w:val="BodyText3"/>
        <w:jc w:val="left"/>
        <w:rPr>
          <w:b w:val="0"/>
        </w:rPr>
      </w:pPr>
    </w:p>
    <w:p w:rsidR="0026333B" w:rsidRPr="0026333B" w:rsidRDefault="0026333B" w:rsidP="0026333B">
      <w:pPr>
        <w:pStyle w:val="BodyText3"/>
        <w:jc w:val="left"/>
        <w:rPr>
          <w:b w:val="0"/>
        </w:rPr>
      </w:pPr>
      <w:r w:rsidRPr="0026333B">
        <w:rPr>
          <w:b w:val="0"/>
        </w:rPr>
        <w:t>“</w:t>
      </w:r>
      <w:r w:rsidRPr="00943EB8">
        <w:rPr>
          <w:b w:val="0"/>
          <w:i/>
        </w:rPr>
        <w:t>Biogeographic investigation of variation in abundance, habitat use and behavior of the European green crab</w:t>
      </w:r>
      <w:r w:rsidRPr="0026333B">
        <w:rPr>
          <w:b w:val="0"/>
        </w:rPr>
        <w:t xml:space="preserve">”, National Sea Grant Aquatic Invasive Species Program, </w:t>
      </w:r>
      <w:r w:rsidRPr="00943EB8">
        <w:t>$16,754</w:t>
      </w:r>
      <w:r w:rsidRPr="0026333B">
        <w:rPr>
          <w:b w:val="0"/>
        </w:rPr>
        <w:t>, 2006-8</w:t>
      </w:r>
    </w:p>
    <w:p w:rsidR="0026333B" w:rsidRPr="0026333B" w:rsidRDefault="0026333B" w:rsidP="0026333B">
      <w:pPr>
        <w:pStyle w:val="BodyText3"/>
        <w:jc w:val="left"/>
        <w:rPr>
          <w:b w:val="0"/>
        </w:rPr>
      </w:pPr>
    </w:p>
    <w:p w:rsidR="0026333B" w:rsidRPr="0026333B" w:rsidRDefault="0026333B" w:rsidP="0026333B">
      <w:pPr>
        <w:rPr>
          <w:rFonts w:ascii="Times New Roman" w:hAnsi="Times New Roman"/>
          <w:iCs/>
          <w:szCs w:val="24"/>
        </w:rPr>
      </w:pPr>
      <w:r w:rsidRPr="0026333B">
        <w:rPr>
          <w:rFonts w:ascii="Times New Roman" w:hAnsi="Times New Roman"/>
          <w:iCs/>
          <w:szCs w:val="24"/>
        </w:rPr>
        <w:t>“</w:t>
      </w:r>
      <w:r w:rsidRPr="00943EB8">
        <w:rPr>
          <w:rFonts w:ascii="Times New Roman" w:hAnsi="Times New Roman"/>
          <w:i/>
          <w:iCs/>
          <w:szCs w:val="24"/>
        </w:rPr>
        <w:t>An integrated approach to understanding and addressing threats to estuarine habitats: ecosystem-based management at Elkhorn Slough, California</w:t>
      </w:r>
      <w:r w:rsidRPr="0026333B">
        <w:rPr>
          <w:rFonts w:ascii="Times New Roman" w:hAnsi="Times New Roman"/>
          <w:iCs/>
          <w:szCs w:val="24"/>
        </w:rPr>
        <w:t>”</w:t>
      </w:r>
      <w:r w:rsidRPr="0026333B">
        <w:rPr>
          <w:rFonts w:ascii="Times New Roman" w:hAnsi="Times New Roman"/>
        </w:rPr>
        <w:t xml:space="preserve">, Packard and Resources Legacy Fund Foundations, </w:t>
      </w:r>
      <w:r w:rsidRPr="00943EB8">
        <w:rPr>
          <w:rFonts w:ascii="Times New Roman" w:hAnsi="Times New Roman"/>
          <w:b/>
          <w:iCs/>
          <w:szCs w:val="24"/>
        </w:rPr>
        <w:t>$1,200,000</w:t>
      </w:r>
      <w:r w:rsidRPr="0026333B">
        <w:rPr>
          <w:rFonts w:ascii="Times New Roman" w:hAnsi="Times New Roman"/>
          <w:iCs/>
          <w:szCs w:val="24"/>
        </w:rPr>
        <w:t>, 2006-8</w:t>
      </w:r>
    </w:p>
    <w:p w:rsidR="0026333B" w:rsidRPr="0026333B" w:rsidRDefault="0026333B" w:rsidP="0026333B">
      <w:pPr>
        <w:rPr>
          <w:rFonts w:ascii="Times New Roman" w:hAnsi="Times New Roman"/>
          <w:iCs/>
          <w:szCs w:val="24"/>
        </w:rPr>
      </w:pPr>
    </w:p>
    <w:p w:rsidR="0026333B" w:rsidRPr="0026333B" w:rsidRDefault="0026333B" w:rsidP="0026333B">
      <w:pPr>
        <w:rPr>
          <w:rFonts w:ascii="Times New Roman" w:hAnsi="Times New Roman"/>
        </w:rPr>
      </w:pPr>
      <w:r w:rsidRPr="0026333B">
        <w:rPr>
          <w:rFonts w:ascii="Times New Roman" w:hAnsi="Times New Roman"/>
          <w:iCs/>
          <w:szCs w:val="24"/>
        </w:rPr>
        <w:t>“</w:t>
      </w:r>
      <w:r w:rsidRPr="00943EB8">
        <w:rPr>
          <w:rFonts w:ascii="Times New Roman" w:hAnsi="Times New Roman"/>
          <w:i/>
          <w:iCs/>
          <w:szCs w:val="24"/>
        </w:rPr>
        <w:t>Expansion and enhancement of a 15-year north Monterey County water quality monitoring program</w:t>
      </w:r>
      <w:r w:rsidRPr="0026333B">
        <w:rPr>
          <w:rFonts w:ascii="Times New Roman" w:hAnsi="Times New Roman"/>
          <w:iCs/>
          <w:szCs w:val="24"/>
        </w:rPr>
        <w:t xml:space="preserve">”, Central Coast Regional Water Quality Control Board, </w:t>
      </w:r>
      <w:r w:rsidRPr="00943EB8">
        <w:rPr>
          <w:rFonts w:ascii="Times New Roman" w:hAnsi="Times New Roman"/>
          <w:b/>
          <w:iCs/>
          <w:szCs w:val="24"/>
        </w:rPr>
        <w:t>$170,200</w:t>
      </w:r>
      <w:r w:rsidRPr="0026333B">
        <w:rPr>
          <w:rFonts w:ascii="Times New Roman" w:hAnsi="Times New Roman"/>
          <w:iCs/>
          <w:szCs w:val="24"/>
        </w:rPr>
        <w:t>, 2005-7</w:t>
      </w:r>
    </w:p>
    <w:p w:rsidR="0026333B" w:rsidRPr="0026333B" w:rsidRDefault="0026333B" w:rsidP="0026333B">
      <w:pPr>
        <w:rPr>
          <w:rFonts w:ascii="Times New Roman" w:hAnsi="Times New Roman"/>
          <w:iCs/>
          <w:szCs w:val="24"/>
        </w:rPr>
      </w:pPr>
    </w:p>
    <w:p w:rsidR="0026333B" w:rsidRPr="0026333B" w:rsidRDefault="0026333B" w:rsidP="0026333B">
      <w:pPr>
        <w:rPr>
          <w:rFonts w:ascii="Times New Roman" w:hAnsi="Times New Roman"/>
        </w:rPr>
      </w:pPr>
      <w:r w:rsidRPr="0026333B">
        <w:rPr>
          <w:rFonts w:ascii="Times New Roman" w:hAnsi="Times New Roman"/>
        </w:rPr>
        <w:t>“</w:t>
      </w:r>
      <w:r w:rsidRPr="00943EB8">
        <w:rPr>
          <w:rFonts w:ascii="Times New Roman" w:hAnsi="Times New Roman"/>
          <w:i/>
        </w:rPr>
        <w:t>Coordinating stewardship of Elkhorn Slough: development of a tidal wetland action plan</w:t>
      </w:r>
      <w:r w:rsidRPr="0026333B">
        <w:rPr>
          <w:rFonts w:ascii="Times New Roman" w:hAnsi="Times New Roman"/>
        </w:rPr>
        <w:t xml:space="preserve">”, </w:t>
      </w:r>
      <w:r w:rsidRPr="00943EB8">
        <w:rPr>
          <w:rFonts w:ascii="Times New Roman" w:hAnsi="Times New Roman"/>
          <w:b/>
        </w:rPr>
        <w:t>$300,000</w:t>
      </w:r>
      <w:r w:rsidRPr="0026333B">
        <w:rPr>
          <w:rFonts w:ascii="Times New Roman" w:hAnsi="Times New Roman"/>
        </w:rPr>
        <w:t>, California Resources Agency Coastal Impact Assistance Program, 2003-6</w:t>
      </w:r>
    </w:p>
    <w:p w:rsidR="0026333B" w:rsidRPr="0026333B" w:rsidRDefault="0026333B" w:rsidP="0026333B">
      <w:pPr>
        <w:rPr>
          <w:rFonts w:ascii="Times New Roman" w:hAnsi="Times New Roman"/>
        </w:rPr>
      </w:pPr>
    </w:p>
    <w:p w:rsidR="002D44C8" w:rsidRPr="0026333B" w:rsidRDefault="0026333B" w:rsidP="002D44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Selected publ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ications</w:t>
      </w:r>
    </w:p>
    <w:p w:rsidR="00070CD5" w:rsidRPr="0026333B" w:rsidRDefault="00070CD5" w:rsidP="00070CD5">
      <w:pPr>
        <w:spacing w:after="160"/>
        <w:ind w:left="720" w:hanging="720"/>
        <w:rPr>
          <w:szCs w:val="24"/>
        </w:rPr>
      </w:pPr>
      <w:r w:rsidRPr="0026333B">
        <w:rPr>
          <w:szCs w:val="24"/>
        </w:rPr>
        <w:t xml:space="preserve">Jeppesen, R., M. Rodriguez, J. </w:t>
      </w:r>
      <w:proofErr w:type="spellStart"/>
      <w:r w:rsidRPr="0026333B">
        <w:rPr>
          <w:szCs w:val="24"/>
        </w:rPr>
        <w:t>Rinde</w:t>
      </w:r>
      <w:proofErr w:type="spellEnd"/>
      <w:r w:rsidRPr="0026333B">
        <w:rPr>
          <w:szCs w:val="24"/>
        </w:rPr>
        <w:t xml:space="preserve">, J. Haskins, B. Hughes, L. </w:t>
      </w:r>
      <w:proofErr w:type="spellStart"/>
      <w:r w:rsidRPr="0026333B">
        <w:rPr>
          <w:szCs w:val="24"/>
        </w:rPr>
        <w:t>Mehner</w:t>
      </w:r>
      <w:proofErr w:type="spellEnd"/>
      <w:r w:rsidRPr="0026333B">
        <w:rPr>
          <w:szCs w:val="24"/>
        </w:rPr>
        <w:t xml:space="preserve">, and K. </w:t>
      </w:r>
      <w:r w:rsidRPr="0026333B">
        <w:rPr>
          <w:szCs w:val="24"/>
          <w:u w:val="single"/>
        </w:rPr>
        <w:t>Wasson</w:t>
      </w:r>
      <w:r w:rsidRPr="0026333B">
        <w:rPr>
          <w:szCs w:val="24"/>
        </w:rPr>
        <w:t xml:space="preserve">. 2018. Effects of hypoxia on fish survival and oyster growth in a highly eutrophic estuary. </w:t>
      </w:r>
      <w:r w:rsidRPr="0026333B">
        <w:rPr>
          <w:i/>
          <w:szCs w:val="24"/>
        </w:rPr>
        <w:t>Estuaries and Coasts.</w:t>
      </w:r>
      <w:r w:rsidRPr="0026333B">
        <w:rPr>
          <w:szCs w:val="24"/>
        </w:rPr>
        <w:t>41:89-98.</w:t>
      </w:r>
    </w:p>
    <w:p w:rsidR="00070CD5" w:rsidRPr="0026333B" w:rsidRDefault="00070CD5" w:rsidP="00070CD5">
      <w:pPr>
        <w:spacing w:after="160"/>
        <w:ind w:left="720" w:hanging="720"/>
        <w:rPr>
          <w:i/>
          <w:szCs w:val="24"/>
        </w:rPr>
      </w:pPr>
      <w:r w:rsidRPr="0026333B">
        <w:rPr>
          <w:szCs w:val="24"/>
        </w:rPr>
        <w:t xml:space="preserve">Santana, R., Lessa, J. Haskins, </w:t>
      </w:r>
      <w:r w:rsidRPr="0026333B">
        <w:rPr>
          <w:szCs w:val="24"/>
          <w:u w:val="single"/>
        </w:rPr>
        <w:t>Wasson</w:t>
      </w:r>
      <w:r w:rsidRPr="0026333B">
        <w:rPr>
          <w:szCs w:val="24"/>
        </w:rPr>
        <w:t>, K.  2018.</w:t>
      </w:r>
      <w:r w:rsidRPr="0026333B">
        <w:rPr>
          <w:b/>
          <w:szCs w:val="24"/>
        </w:rPr>
        <w:t xml:space="preserve"> </w:t>
      </w:r>
      <w:r w:rsidRPr="0026333B">
        <w:rPr>
          <w:szCs w:val="24"/>
        </w:rPr>
        <w:t xml:space="preserve">Continuous monitoring reveals drivers of dissolved oxygen variability in a small California estuary. </w:t>
      </w:r>
      <w:r w:rsidRPr="0026333B">
        <w:rPr>
          <w:i/>
          <w:szCs w:val="24"/>
        </w:rPr>
        <w:t xml:space="preserve">Estuaries and Coasts </w:t>
      </w:r>
      <w:r w:rsidRPr="0026333B">
        <w:rPr>
          <w:szCs w:val="24"/>
        </w:rPr>
        <w:t>41:99-113.</w:t>
      </w:r>
    </w:p>
    <w:p w:rsidR="00070CD5" w:rsidRPr="0026333B" w:rsidRDefault="00070CD5" w:rsidP="00070CD5">
      <w:pPr>
        <w:spacing w:after="160"/>
        <w:ind w:left="720" w:hanging="720"/>
        <w:rPr>
          <w:szCs w:val="24"/>
        </w:rPr>
      </w:pPr>
      <w:r w:rsidRPr="0026333B">
        <w:rPr>
          <w:szCs w:val="24"/>
          <w:u w:val="single"/>
        </w:rPr>
        <w:t>Wasson</w:t>
      </w:r>
      <w:r w:rsidRPr="0026333B">
        <w:rPr>
          <w:szCs w:val="24"/>
        </w:rPr>
        <w:t xml:space="preserve">, K., Jeppesen, R., Endris, C., Perry, D.C., Woolfolk, A., Beheshti, K., Rodriguez, M., Eby, R., Watson, E.B., Rahman, F., Haskins, J., Hughes, B.B.  2017.  Eutrophication decreases salt marsh resilience through proliferation of algal mats.  </w:t>
      </w:r>
      <w:r w:rsidRPr="0026333B">
        <w:rPr>
          <w:i/>
          <w:szCs w:val="24"/>
        </w:rPr>
        <w:t>Biological Conservation</w:t>
      </w:r>
      <w:r w:rsidRPr="0026333B">
        <w:rPr>
          <w:szCs w:val="24"/>
        </w:rPr>
        <w:t xml:space="preserve"> 212: 1-11.</w:t>
      </w:r>
    </w:p>
    <w:p w:rsidR="00BE185E" w:rsidRPr="0026333B" w:rsidRDefault="00BE185E" w:rsidP="00AE019C">
      <w:pPr>
        <w:spacing w:after="160"/>
        <w:ind w:left="720" w:hanging="720"/>
        <w:rPr>
          <w:i/>
          <w:iCs/>
          <w:szCs w:val="24"/>
        </w:rPr>
      </w:pPr>
      <w:r w:rsidRPr="0026333B">
        <w:rPr>
          <w:szCs w:val="24"/>
        </w:rPr>
        <w:t xml:space="preserve">Eby, R., Scoles, R., Hughes, B.B., </w:t>
      </w:r>
      <w:r w:rsidRPr="0026333B">
        <w:rPr>
          <w:szCs w:val="24"/>
          <w:u w:val="single"/>
        </w:rPr>
        <w:t>Wasson</w:t>
      </w:r>
      <w:r w:rsidRPr="0026333B">
        <w:rPr>
          <w:szCs w:val="24"/>
        </w:rPr>
        <w:t xml:space="preserve">, K.  </w:t>
      </w:r>
      <w:r w:rsidR="00FB508F" w:rsidRPr="0026333B">
        <w:rPr>
          <w:szCs w:val="24"/>
        </w:rPr>
        <w:t>2017</w:t>
      </w:r>
      <w:r w:rsidRPr="0026333B">
        <w:rPr>
          <w:szCs w:val="24"/>
        </w:rPr>
        <w:t xml:space="preserve">.  Serendipity in a salt marsh: detecting frequent sea otter haul outs in a marsh ecosystem.  </w:t>
      </w:r>
      <w:r w:rsidRPr="0026333B">
        <w:rPr>
          <w:i/>
          <w:iCs/>
          <w:szCs w:val="24"/>
        </w:rPr>
        <w:t>Ecology</w:t>
      </w:r>
      <w:r w:rsidR="00FB508F" w:rsidRPr="0026333B">
        <w:rPr>
          <w:iCs/>
          <w:szCs w:val="24"/>
        </w:rPr>
        <w:t xml:space="preserve"> 98:2975-2977.</w:t>
      </w:r>
    </w:p>
    <w:p w:rsidR="00286708" w:rsidRPr="0026333B" w:rsidRDefault="001610DE" w:rsidP="00AE019C">
      <w:pPr>
        <w:spacing w:after="160"/>
        <w:ind w:left="720" w:hanging="720"/>
        <w:rPr>
          <w:szCs w:val="24"/>
        </w:rPr>
      </w:pPr>
      <w:r w:rsidRPr="0026333B">
        <w:rPr>
          <w:szCs w:val="24"/>
        </w:rPr>
        <w:t xml:space="preserve">Bible, J.M., Cheng, B.S., Chang, A.L., Ferner, M.C., </w:t>
      </w:r>
      <w:r w:rsidRPr="0026333B">
        <w:rPr>
          <w:szCs w:val="24"/>
          <w:u w:val="single"/>
        </w:rPr>
        <w:t>Wasson</w:t>
      </w:r>
      <w:r w:rsidRPr="0026333B">
        <w:rPr>
          <w:szCs w:val="24"/>
        </w:rPr>
        <w:t xml:space="preserve">, K., Zabin, C.J., Latta, M., Sanford, </w:t>
      </w:r>
      <w:r w:rsidR="00C750A2" w:rsidRPr="0026333B">
        <w:rPr>
          <w:szCs w:val="24"/>
        </w:rPr>
        <w:t>E., Deck, A. and Grosholz, E. D.</w:t>
      </w:r>
      <w:r w:rsidRPr="0026333B">
        <w:rPr>
          <w:szCs w:val="24"/>
        </w:rPr>
        <w:t xml:space="preserve">  2017. Timing of stressors alters interactive effects on a coastal foundation species. </w:t>
      </w:r>
      <w:r w:rsidRPr="0026333B">
        <w:rPr>
          <w:i/>
          <w:szCs w:val="24"/>
        </w:rPr>
        <w:t xml:space="preserve">Ecology </w:t>
      </w:r>
      <w:r w:rsidRPr="0026333B">
        <w:rPr>
          <w:szCs w:val="24"/>
        </w:rPr>
        <w:t>98:2468–2478.</w:t>
      </w:r>
    </w:p>
    <w:p w:rsidR="00B90A1F" w:rsidRPr="0026333B" w:rsidRDefault="00B90A1F" w:rsidP="00AE019C">
      <w:pPr>
        <w:spacing w:after="160"/>
        <w:ind w:left="720" w:hanging="720"/>
        <w:rPr>
          <w:szCs w:val="24"/>
        </w:rPr>
      </w:pPr>
      <w:r w:rsidRPr="0026333B">
        <w:rPr>
          <w:szCs w:val="24"/>
          <w:u w:val="single"/>
        </w:rPr>
        <w:t>Wasson</w:t>
      </w:r>
      <w:r w:rsidRPr="0026333B">
        <w:rPr>
          <w:szCs w:val="24"/>
        </w:rPr>
        <w:t xml:space="preserve">, K., Hughes, B.B., Berriman, J.S., Chang, A.L., Deck, A.K., Dinnel, P.A., Endris, C., Espinoza, M., Dudas, S., Ferner, M.C., Grosholz, E.D., Kimbro, D., Ruesink, J.L., Trimble, A., Vander </w:t>
      </w:r>
      <w:proofErr w:type="spellStart"/>
      <w:r w:rsidRPr="0026333B">
        <w:rPr>
          <w:szCs w:val="24"/>
        </w:rPr>
        <w:t>Schaaf</w:t>
      </w:r>
      <w:proofErr w:type="spellEnd"/>
      <w:r w:rsidRPr="0026333B">
        <w:rPr>
          <w:szCs w:val="24"/>
        </w:rPr>
        <w:t>, D., Zabin, C.J., Zacherl, D.  2016. Coast</w:t>
      </w:r>
      <w:r w:rsidRPr="0026333B">
        <w:rPr>
          <w:rFonts w:ascii="Cambria Math" w:hAnsi="Cambria Math" w:cs="Cambria Math"/>
          <w:szCs w:val="24"/>
        </w:rPr>
        <w:t>‐</w:t>
      </w:r>
      <w:r w:rsidRPr="0026333B">
        <w:rPr>
          <w:szCs w:val="24"/>
        </w:rPr>
        <w:t>wide recruitment dynamics of Olympia oysters reveal limited synchrony and multiple predictors of failure. </w:t>
      </w:r>
      <w:r w:rsidRPr="0026333B">
        <w:rPr>
          <w:i/>
          <w:iCs/>
          <w:szCs w:val="24"/>
        </w:rPr>
        <w:t>Ecology</w:t>
      </w:r>
      <w:r w:rsidRPr="0026333B">
        <w:rPr>
          <w:szCs w:val="24"/>
        </w:rPr>
        <w:t xml:space="preserve"> 97:3503-16.</w:t>
      </w:r>
    </w:p>
    <w:p w:rsidR="007A21E4" w:rsidRPr="0026333B" w:rsidRDefault="00B90A1F" w:rsidP="00AE019C">
      <w:pPr>
        <w:spacing w:after="160"/>
        <w:ind w:left="720" w:hanging="720"/>
        <w:rPr>
          <w:szCs w:val="24"/>
        </w:rPr>
      </w:pPr>
      <w:r w:rsidRPr="0026333B">
        <w:rPr>
          <w:szCs w:val="24"/>
        </w:rPr>
        <w:t xml:space="preserve">Raposa, K.B., </w:t>
      </w:r>
      <w:r w:rsidRPr="0026333B">
        <w:rPr>
          <w:szCs w:val="24"/>
          <w:u w:val="single"/>
        </w:rPr>
        <w:t>Wasson</w:t>
      </w:r>
      <w:r w:rsidRPr="0026333B">
        <w:rPr>
          <w:szCs w:val="24"/>
        </w:rPr>
        <w:t xml:space="preserve">, K., Smith, E., Crooks, J.A., Delgado, P., Fernald, S.H., Ferner, M.C., Helms, A., </w:t>
      </w:r>
      <w:proofErr w:type="spellStart"/>
      <w:r w:rsidRPr="0026333B">
        <w:rPr>
          <w:szCs w:val="24"/>
        </w:rPr>
        <w:t>Hice</w:t>
      </w:r>
      <w:proofErr w:type="spellEnd"/>
      <w:r w:rsidRPr="0026333B">
        <w:rPr>
          <w:szCs w:val="24"/>
        </w:rPr>
        <w:t xml:space="preserve">, L.A., Mora, J.W., Puckett, B., Sanger, D., Shull, S., Spurrier, L., Stevens, R., </w:t>
      </w:r>
      <w:r w:rsidRPr="0026333B">
        <w:rPr>
          <w:szCs w:val="24"/>
        </w:rPr>
        <w:lastRenderedPageBreak/>
        <w:t>Lerberg, S.  2016. Assessing tidal marsh resilience to sea-level rise at broad geographic scales with multi-metric indices. </w:t>
      </w:r>
      <w:r w:rsidRPr="0026333B">
        <w:rPr>
          <w:i/>
          <w:iCs/>
          <w:szCs w:val="24"/>
        </w:rPr>
        <w:t>Biological Conservation</w:t>
      </w:r>
      <w:r w:rsidRPr="0026333B">
        <w:rPr>
          <w:szCs w:val="24"/>
        </w:rPr>
        <w:t xml:space="preserve"> 204:263-275.</w:t>
      </w:r>
    </w:p>
    <w:p w:rsidR="007A21E4" w:rsidRPr="0026333B" w:rsidRDefault="007A21E4" w:rsidP="00AE019C">
      <w:pPr>
        <w:spacing w:after="160"/>
        <w:ind w:left="720" w:hanging="720"/>
        <w:rPr>
          <w:szCs w:val="24"/>
        </w:rPr>
      </w:pPr>
      <w:r w:rsidRPr="0026333B">
        <w:rPr>
          <w:szCs w:val="24"/>
        </w:rPr>
        <w:t xml:space="preserve">Zabin, C.J, </w:t>
      </w:r>
      <w:r w:rsidRPr="0026333B">
        <w:rPr>
          <w:szCs w:val="24"/>
          <w:u w:val="single"/>
        </w:rPr>
        <w:t>Wasson</w:t>
      </w:r>
      <w:r w:rsidRPr="0026333B">
        <w:rPr>
          <w:szCs w:val="24"/>
        </w:rPr>
        <w:t xml:space="preserve">, K., Fork, S.  2016.  Restoration of native oysters in a highly invaded estuary.  </w:t>
      </w:r>
      <w:r w:rsidRPr="0026333B">
        <w:rPr>
          <w:i/>
          <w:szCs w:val="24"/>
        </w:rPr>
        <w:t>Biological Conservation</w:t>
      </w:r>
      <w:r w:rsidRPr="0026333B">
        <w:rPr>
          <w:szCs w:val="24"/>
        </w:rPr>
        <w:t xml:space="preserve"> 202:78-87.</w:t>
      </w:r>
    </w:p>
    <w:p w:rsidR="00E15CD8" w:rsidRPr="0026333B" w:rsidRDefault="00E15CD8" w:rsidP="00AE019C">
      <w:pPr>
        <w:spacing w:after="160"/>
        <w:ind w:left="720" w:hanging="720"/>
        <w:rPr>
          <w:szCs w:val="24"/>
        </w:rPr>
      </w:pPr>
      <w:r w:rsidRPr="0026333B">
        <w:rPr>
          <w:szCs w:val="24"/>
        </w:rPr>
        <w:t xml:space="preserve">Hughes, B.B., Hammerstrom, K.K., Grant, N.E., Hoshijima, U., Eby, R. and </w:t>
      </w:r>
      <w:r w:rsidRPr="0026333B">
        <w:rPr>
          <w:szCs w:val="24"/>
          <w:u w:val="single"/>
        </w:rPr>
        <w:t>Wasson</w:t>
      </w:r>
      <w:r w:rsidRPr="0026333B">
        <w:rPr>
          <w:szCs w:val="24"/>
        </w:rPr>
        <w:t>, K., 2016. Trophic cascades on the edge: fostering seagrass resilience via a novel pathway. </w:t>
      </w:r>
      <w:proofErr w:type="spellStart"/>
      <w:r w:rsidRPr="0026333B">
        <w:rPr>
          <w:i/>
          <w:iCs/>
          <w:szCs w:val="24"/>
        </w:rPr>
        <w:t>Oecologia</w:t>
      </w:r>
      <w:proofErr w:type="spellEnd"/>
      <w:r w:rsidRPr="0026333B">
        <w:rPr>
          <w:szCs w:val="24"/>
        </w:rPr>
        <w:t xml:space="preserve"> 1-11.</w:t>
      </w:r>
    </w:p>
    <w:p w:rsidR="00B81C92" w:rsidRPr="0026333B" w:rsidRDefault="00374FA8" w:rsidP="00AE019C">
      <w:pPr>
        <w:spacing w:after="160"/>
        <w:ind w:left="720" w:hanging="720"/>
        <w:rPr>
          <w:szCs w:val="24"/>
        </w:rPr>
      </w:pPr>
      <w:r w:rsidRPr="0026333B">
        <w:rPr>
          <w:szCs w:val="24"/>
          <w:u w:val="single"/>
        </w:rPr>
        <w:t>Wasson</w:t>
      </w:r>
      <w:r w:rsidRPr="0026333B">
        <w:rPr>
          <w:szCs w:val="24"/>
        </w:rPr>
        <w:t xml:space="preserve">, K., B. Suarez, A. Akhavan, E. McCarthy, J. Kildow, K. S. Johnson, M. C. Fountain, A. Woolfolk, M. Silberstein, L. Pendleton, and D. Feliz. 2015. Lessons learned from an ecosystem-based management approach to restoration of a California estuary. </w:t>
      </w:r>
      <w:r w:rsidRPr="0026333B">
        <w:rPr>
          <w:i/>
          <w:szCs w:val="24"/>
        </w:rPr>
        <w:t xml:space="preserve">Marine Policy </w:t>
      </w:r>
      <w:r w:rsidRPr="0026333B">
        <w:rPr>
          <w:bCs/>
          <w:szCs w:val="24"/>
        </w:rPr>
        <w:t>58</w:t>
      </w:r>
      <w:r w:rsidRPr="0026333B">
        <w:rPr>
          <w:szCs w:val="24"/>
        </w:rPr>
        <w:t>:60-70.</w:t>
      </w:r>
    </w:p>
    <w:p w:rsidR="001B25B5" w:rsidRPr="0026333B" w:rsidRDefault="00D91020" w:rsidP="00AE019C">
      <w:pPr>
        <w:spacing w:after="160"/>
        <w:ind w:left="720" w:hanging="720"/>
        <w:rPr>
          <w:szCs w:val="24"/>
        </w:rPr>
      </w:pPr>
      <w:r w:rsidRPr="0026333B">
        <w:rPr>
          <w:szCs w:val="24"/>
        </w:rPr>
        <w:t xml:space="preserve">Fork, S., Woolfolk, A., Akhavan, A., Van Dyke, E., Murphy, S., Candiloro, B., Newberry, T., </w:t>
      </w:r>
      <w:proofErr w:type="spellStart"/>
      <w:r w:rsidRPr="0026333B">
        <w:rPr>
          <w:szCs w:val="24"/>
        </w:rPr>
        <w:t>Schreibman</w:t>
      </w:r>
      <w:proofErr w:type="spellEnd"/>
      <w:r w:rsidRPr="0026333B">
        <w:rPr>
          <w:szCs w:val="24"/>
        </w:rPr>
        <w:t xml:space="preserve">, S., Salisbury, J., </w:t>
      </w:r>
      <w:r w:rsidRPr="0026333B">
        <w:rPr>
          <w:szCs w:val="24"/>
          <w:u w:val="single"/>
        </w:rPr>
        <w:t>Wasson</w:t>
      </w:r>
      <w:r w:rsidRPr="0026333B">
        <w:rPr>
          <w:szCs w:val="24"/>
        </w:rPr>
        <w:t xml:space="preserve">, K.  2015.  Biodiversity effects and rates of spread of non-native eucalypt woodlands in central California.  </w:t>
      </w:r>
      <w:r w:rsidRPr="0026333B">
        <w:rPr>
          <w:i/>
          <w:szCs w:val="24"/>
        </w:rPr>
        <w:t>Ecological Applications</w:t>
      </w:r>
      <w:r w:rsidR="001B25B5" w:rsidRPr="0026333B">
        <w:rPr>
          <w:szCs w:val="24"/>
        </w:rPr>
        <w:t xml:space="preserve"> </w:t>
      </w:r>
      <w:r w:rsidR="001B25B5" w:rsidRPr="0026333B">
        <w:rPr>
          <w:sz w:val="22"/>
          <w:szCs w:val="22"/>
        </w:rPr>
        <w:t>25:2306-2319.</w:t>
      </w:r>
    </w:p>
    <w:p w:rsidR="00943EB8" w:rsidRDefault="00943EB8" w:rsidP="00943EB8">
      <w:pPr>
        <w:spacing w:after="160"/>
        <w:ind w:left="720" w:hanging="720"/>
        <w:rPr>
          <w:rFonts w:ascii="Times New Roman" w:hAnsi="Times New Roman"/>
          <w:szCs w:val="22"/>
        </w:rPr>
      </w:pPr>
      <w:r w:rsidRPr="008D1D00">
        <w:rPr>
          <w:rFonts w:ascii="Times New Roman" w:hAnsi="Times New Roman"/>
          <w:szCs w:val="22"/>
          <w:u w:val="single"/>
        </w:rPr>
        <w:t>Wasson</w:t>
      </w:r>
      <w:r w:rsidRPr="008D1D00">
        <w:rPr>
          <w:rFonts w:ascii="Times New Roman" w:hAnsi="Times New Roman"/>
          <w:szCs w:val="22"/>
        </w:rPr>
        <w:t xml:space="preserve">, K., C. Zabin, J. Bible, </w:t>
      </w:r>
      <w:r>
        <w:rPr>
          <w:rFonts w:ascii="Times New Roman" w:hAnsi="Times New Roman"/>
          <w:szCs w:val="22"/>
        </w:rPr>
        <w:t xml:space="preserve">S. Briley, </w:t>
      </w:r>
      <w:r w:rsidRPr="008D1D00">
        <w:rPr>
          <w:rFonts w:ascii="Times New Roman" w:hAnsi="Times New Roman"/>
          <w:szCs w:val="22"/>
        </w:rPr>
        <w:t xml:space="preserve">E. Ceballos, A. Chang, B. Cheng, A. Deck, E. Grosholz, </w:t>
      </w:r>
      <w:r>
        <w:rPr>
          <w:rFonts w:ascii="Times New Roman" w:hAnsi="Times New Roman"/>
          <w:szCs w:val="22"/>
        </w:rPr>
        <w:t xml:space="preserve">A. Helms, </w:t>
      </w:r>
      <w:r w:rsidRPr="008D1D00">
        <w:rPr>
          <w:rFonts w:ascii="Times New Roman" w:hAnsi="Times New Roman"/>
          <w:szCs w:val="22"/>
        </w:rPr>
        <w:t xml:space="preserve">M. Latta, </w:t>
      </w:r>
      <w:r>
        <w:rPr>
          <w:rFonts w:ascii="Times New Roman" w:hAnsi="Times New Roman"/>
          <w:szCs w:val="22"/>
        </w:rPr>
        <w:t xml:space="preserve">B. </w:t>
      </w:r>
      <w:proofErr w:type="spellStart"/>
      <w:r>
        <w:rPr>
          <w:rFonts w:ascii="Times New Roman" w:hAnsi="Times New Roman"/>
          <w:szCs w:val="22"/>
        </w:rPr>
        <w:t>Yednock</w:t>
      </w:r>
      <w:proofErr w:type="spellEnd"/>
      <w:r>
        <w:rPr>
          <w:rFonts w:ascii="Times New Roman" w:hAnsi="Times New Roman"/>
          <w:szCs w:val="22"/>
        </w:rPr>
        <w:t>, D. Zacherl and M. Ferner. 2015</w:t>
      </w:r>
      <w:r w:rsidRPr="008D1D00">
        <w:rPr>
          <w:rFonts w:ascii="Times New Roman" w:hAnsi="Times New Roman"/>
          <w:szCs w:val="22"/>
        </w:rPr>
        <w:t>. A Guide to Olympia Oyster Restoration and Conservation: Environmental conditions and sites that support sustainable p</w:t>
      </w:r>
      <w:r>
        <w:rPr>
          <w:rFonts w:ascii="Times New Roman" w:hAnsi="Times New Roman"/>
          <w:szCs w:val="22"/>
        </w:rPr>
        <w:t>opulations</w:t>
      </w:r>
      <w:r w:rsidRPr="008D1D00">
        <w:rPr>
          <w:rFonts w:ascii="Times New Roman" w:hAnsi="Times New Roman"/>
          <w:szCs w:val="22"/>
        </w:rPr>
        <w:t xml:space="preserve">.  </w:t>
      </w:r>
      <w:r>
        <w:rPr>
          <w:rFonts w:ascii="Times New Roman" w:hAnsi="Times New Roman"/>
          <w:szCs w:val="22"/>
        </w:rPr>
        <w:t xml:space="preserve">Elkhorn Slough National Estuarine Research Reserve.  Available from </w:t>
      </w:r>
      <w:hyperlink r:id="rId8" w:history="1">
        <w:r w:rsidRPr="006A6EA9">
          <w:rPr>
            <w:rStyle w:val="Hyperlink"/>
            <w:rFonts w:ascii="Times New Roman" w:hAnsi="Times New Roman"/>
            <w:color w:val="808080"/>
            <w:szCs w:val="22"/>
          </w:rPr>
          <w:t>www.oysters-and-climate.org</w:t>
        </w:r>
      </w:hyperlink>
    </w:p>
    <w:p w:rsidR="00D91020" w:rsidRPr="0026333B" w:rsidRDefault="00D91020" w:rsidP="00AE019C">
      <w:pPr>
        <w:spacing w:after="160"/>
        <w:ind w:left="720" w:hanging="720"/>
        <w:rPr>
          <w:rFonts w:ascii="Times New Roman" w:hAnsi="Times New Roman"/>
          <w:szCs w:val="24"/>
        </w:rPr>
      </w:pPr>
      <w:r w:rsidRPr="0026333B">
        <w:rPr>
          <w:rFonts w:ascii="Times New Roman" w:hAnsi="Times New Roman"/>
          <w:szCs w:val="24"/>
        </w:rPr>
        <w:t xml:space="preserve">Cheng, B. S., Bible, J. M., Chang, A. L., Ferner, M. C., </w:t>
      </w:r>
      <w:r w:rsidRPr="0026333B">
        <w:rPr>
          <w:rFonts w:ascii="Times New Roman" w:hAnsi="Times New Roman"/>
          <w:szCs w:val="24"/>
          <w:u w:val="single"/>
        </w:rPr>
        <w:t>Wasson, K.</w:t>
      </w:r>
      <w:r w:rsidRPr="0026333B">
        <w:rPr>
          <w:rFonts w:ascii="Times New Roman" w:hAnsi="Times New Roman"/>
          <w:szCs w:val="24"/>
        </w:rPr>
        <w:t>, Zabin, C. J., Latta, M., Deck, A., Todgham, A. E., Grosholz, E. D. 2015. Testing local and global stressor impacts on a coastal foundation species using an ecologically realistic framework. </w:t>
      </w:r>
      <w:r w:rsidRPr="0026333B">
        <w:rPr>
          <w:rFonts w:ascii="Times New Roman" w:hAnsi="Times New Roman"/>
          <w:i/>
          <w:iCs/>
          <w:szCs w:val="24"/>
        </w:rPr>
        <w:t>Global change biology</w:t>
      </w:r>
      <w:r w:rsidR="007975B8" w:rsidRPr="0026333B">
        <w:rPr>
          <w:rFonts w:ascii="Times New Roman" w:hAnsi="Times New Roman"/>
          <w:i/>
          <w:iCs/>
          <w:szCs w:val="24"/>
        </w:rPr>
        <w:t xml:space="preserve"> </w:t>
      </w:r>
      <w:r w:rsidR="007975B8" w:rsidRPr="0026333B">
        <w:rPr>
          <w:rFonts w:ascii="Times New Roman" w:hAnsi="Times New Roman"/>
          <w:iCs/>
          <w:szCs w:val="24"/>
        </w:rPr>
        <w:t>21:2488-2499</w:t>
      </w:r>
      <w:r w:rsidRPr="0026333B">
        <w:rPr>
          <w:rFonts w:ascii="Times New Roman" w:hAnsi="Times New Roman"/>
          <w:szCs w:val="24"/>
        </w:rPr>
        <w:t>.</w:t>
      </w:r>
    </w:p>
    <w:p w:rsidR="00416260" w:rsidRPr="0026333B" w:rsidRDefault="00AE019C" w:rsidP="00AE019C">
      <w:pPr>
        <w:spacing w:after="160"/>
        <w:ind w:left="720" w:hanging="720"/>
        <w:rPr>
          <w:rFonts w:ascii="Times New Roman" w:hAnsi="Times New Roman"/>
          <w:szCs w:val="24"/>
        </w:rPr>
      </w:pPr>
      <w:r w:rsidRPr="0026333B">
        <w:rPr>
          <w:rFonts w:ascii="Times New Roman" w:hAnsi="Times New Roman"/>
          <w:szCs w:val="24"/>
        </w:rPr>
        <w:t>Hughes, B.B.,</w:t>
      </w:r>
      <w:r w:rsidR="00416260" w:rsidRPr="0026333B">
        <w:rPr>
          <w:rFonts w:ascii="Times New Roman" w:hAnsi="Times New Roman"/>
          <w:szCs w:val="24"/>
        </w:rPr>
        <w:t xml:space="preserve"> Eby, R., Van Dyke, E., Tinker, M.T., Marks, C.I., Johnson, K.S., </w:t>
      </w:r>
      <w:r w:rsidR="00416260" w:rsidRPr="0026333B">
        <w:rPr>
          <w:rFonts w:ascii="Times New Roman" w:hAnsi="Times New Roman"/>
          <w:szCs w:val="24"/>
          <w:u w:val="single"/>
        </w:rPr>
        <w:t>Wasson</w:t>
      </w:r>
      <w:r w:rsidR="00416260" w:rsidRPr="0026333B">
        <w:rPr>
          <w:rFonts w:ascii="Times New Roman" w:hAnsi="Times New Roman"/>
          <w:szCs w:val="24"/>
        </w:rPr>
        <w:t xml:space="preserve">, K.  2013.  Recovery of a top predator mediates negative eutrophic effects on seagrass.  </w:t>
      </w:r>
      <w:r w:rsidR="00416260" w:rsidRPr="0026333B">
        <w:rPr>
          <w:rFonts w:ascii="Times New Roman" w:hAnsi="Times New Roman"/>
          <w:i/>
          <w:szCs w:val="24"/>
        </w:rPr>
        <w:t xml:space="preserve">Proceedings of the National Academy of Sciences </w:t>
      </w:r>
      <w:r w:rsidR="00416260" w:rsidRPr="0026333B">
        <w:rPr>
          <w:rFonts w:ascii="Times New Roman" w:hAnsi="Times New Roman"/>
          <w:szCs w:val="24"/>
        </w:rPr>
        <w:t>110:15313-15318.</w:t>
      </w:r>
    </w:p>
    <w:p w:rsidR="00D6092B" w:rsidRPr="0026333B" w:rsidRDefault="00D6092B" w:rsidP="00AE019C">
      <w:pPr>
        <w:spacing w:after="160"/>
        <w:ind w:left="720" w:hanging="720"/>
        <w:rPr>
          <w:rFonts w:ascii="Times New Roman" w:hAnsi="Times New Roman"/>
          <w:szCs w:val="24"/>
        </w:rPr>
      </w:pPr>
      <w:r w:rsidRPr="0026333B">
        <w:rPr>
          <w:rFonts w:ascii="Times New Roman" w:hAnsi="Times New Roman"/>
          <w:szCs w:val="24"/>
          <w:u w:val="single"/>
        </w:rPr>
        <w:t>Wasson</w:t>
      </w:r>
      <w:r w:rsidRPr="0026333B">
        <w:rPr>
          <w:rFonts w:ascii="Times New Roman" w:hAnsi="Times New Roman"/>
          <w:szCs w:val="24"/>
        </w:rPr>
        <w:t xml:space="preserve">, K., Woolfolk A, Fresquez C. 2013.  </w:t>
      </w:r>
      <w:r w:rsidR="008D1D00" w:rsidRPr="0026333B">
        <w:rPr>
          <w:rFonts w:ascii="Times New Roman" w:hAnsi="Times New Roman"/>
          <w:bCs/>
          <w:szCs w:val="24"/>
        </w:rPr>
        <w:t>Ecotones as indicators of changing environmental c</w:t>
      </w:r>
      <w:r w:rsidRPr="0026333B">
        <w:rPr>
          <w:rFonts w:ascii="Times New Roman" w:hAnsi="Times New Roman"/>
          <w:bCs/>
          <w:szCs w:val="24"/>
        </w:rPr>
        <w:t>onditio</w:t>
      </w:r>
      <w:r w:rsidR="008D1D00" w:rsidRPr="0026333B">
        <w:rPr>
          <w:rFonts w:ascii="Times New Roman" w:hAnsi="Times New Roman"/>
          <w:bCs/>
          <w:szCs w:val="24"/>
        </w:rPr>
        <w:t>ns: rapid migration of salt marsh–upland b</w:t>
      </w:r>
      <w:r w:rsidRPr="0026333B">
        <w:rPr>
          <w:rFonts w:ascii="Times New Roman" w:hAnsi="Times New Roman"/>
          <w:bCs/>
          <w:szCs w:val="24"/>
        </w:rPr>
        <w:t xml:space="preserve">oundaries.  </w:t>
      </w:r>
      <w:r w:rsidRPr="0026333B">
        <w:rPr>
          <w:rFonts w:ascii="Times New Roman" w:hAnsi="Times New Roman"/>
          <w:bCs/>
          <w:i/>
          <w:szCs w:val="24"/>
        </w:rPr>
        <w:t>Estuaries and Coasts</w:t>
      </w:r>
      <w:r w:rsidRPr="0026333B">
        <w:rPr>
          <w:rFonts w:ascii="Times New Roman" w:hAnsi="Times New Roman"/>
          <w:bCs/>
          <w:szCs w:val="24"/>
        </w:rPr>
        <w:t xml:space="preserve"> </w:t>
      </w:r>
      <w:r w:rsidR="00AC4A76" w:rsidRPr="0026333B">
        <w:rPr>
          <w:rFonts w:ascii="Times New Roman" w:hAnsi="Times New Roman"/>
          <w:bCs/>
          <w:szCs w:val="24"/>
        </w:rPr>
        <w:t>36(3):654-664.</w:t>
      </w:r>
    </w:p>
    <w:p w:rsidR="006B02CB" w:rsidRPr="0026333B" w:rsidRDefault="006B02CB" w:rsidP="00AE019C">
      <w:pPr>
        <w:spacing w:after="160"/>
        <w:ind w:left="720" w:hanging="720"/>
        <w:rPr>
          <w:rFonts w:ascii="Times New Roman" w:hAnsi="Times New Roman"/>
          <w:szCs w:val="24"/>
        </w:rPr>
      </w:pPr>
      <w:r w:rsidRPr="0026333B">
        <w:rPr>
          <w:rFonts w:ascii="Times New Roman" w:hAnsi="Times New Roman"/>
          <w:szCs w:val="24"/>
        </w:rPr>
        <w:t xml:space="preserve">Hughes, B.B., Haskins, J.C., </w:t>
      </w:r>
      <w:r w:rsidRPr="0026333B">
        <w:rPr>
          <w:rFonts w:ascii="Times New Roman" w:hAnsi="Times New Roman"/>
          <w:szCs w:val="24"/>
          <w:u w:val="single"/>
        </w:rPr>
        <w:t>Wasson, K.</w:t>
      </w:r>
      <w:r w:rsidRPr="0026333B">
        <w:rPr>
          <w:rFonts w:ascii="Times New Roman" w:hAnsi="Times New Roman"/>
          <w:szCs w:val="24"/>
        </w:rPr>
        <w:t xml:space="preserve">, Watson, E.B.  2011.  Identifying factors that influence expression of eutrophication in a central California estuary.  </w:t>
      </w:r>
      <w:r w:rsidRPr="0026333B">
        <w:rPr>
          <w:rFonts w:ascii="Times New Roman" w:hAnsi="Times New Roman"/>
          <w:i/>
          <w:szCs w:val="24"/>
        </w:rPr>
        <w:t>Marine Ecology Progress Series</w:t>
      </w:r>
      <w:r w:rsidRPr="0026333B">
        <w:rPr>
          <w:szCs w:val="24"/>
        </w:rPr>
        <w:t xml:space="preserve"> </w:t>
      </w:r>
      <w:r w:rsidRPr="0026333B">
        <w:rPr>
          <w:rFonts w:ascii="Times New Roman" w:hAnsi="Times New Roman"/>
          <w:szCs w:val="24"/>
        </w:rPr>
        <w:t>439:19-30.</w:t>
      </w:r>
    </w:p>
    <w:p w:rsidR="00614135" w:rsidRPr="0026333B" w:rsidRDefault="00614135" w:rsidP="00AE019C">
      <w:pPr>
        <w:spacing w:after="160"/>
        <w:ind w:left="720" w:hanging="720"/>
        <w:rPr>
          <w:rFonts w:ascii="Times New Roman" w:hAnsi="Times New Roman"/>
        </w:rPr>
      </w:pPr>
      <w:bookmarkStart w:id="1" w:name="OLE_LINK1"/>
      <w:r w:rsidRPr="0026333B">
        <w:rPr>
          <w:rFonts w:ascii="Times New Roman" w:hAnsi="Times New Roman"/>
        </w:rPr>
        <w:t xml:space="preserve">Watson, E. B., </w:t>
      </w:r>
      <w:r w:rsidRPr="0026333B">
        <w:rPr>
          <w:rFonts w:ascii="Times New Roman" w:hAnsi="Times New Roman"/>
          <w:u w:val="single"/>
        </w:rPr>
        <w:t>Wasson</w:t>
      </w:r>
      <w:r w:rsidRPr="0026333B">
        <w:rPr>
          <w:rFonts w:ascii="Times New Roman" w:hAnsi="Times New Roman"/>
        </w:rPr>
        <w:t xml:space="preserve">, K., </w:t>
      </w:r>
      <w:proofErr w:type="spellStart"/>
      <w:r w:rsidRPr="0026333B">
        <w:rPr>
          <w:rFonts w:ascii="Times New Roman" w:hAnsi="Times New Roman"/>
        </w:rPr>
        <w:t>Pasternack</w:t>
      </w:r>
      <w:proofErr w:type="spellEnd"/>
      <w:r w:rsidRPr="0026333B">
        <w:rPr>
          <w:rFonts w:ascii="Times New Roman" w:hAnsi="Times New Roman"/>
        </w:rPr>
        <w:t xml:space="preserve">, G. B., Woolfolk, A., Van Dyke, E., Gray, A. B., Pakenham, A., </w:t>
      </w:r>
      <w:proofErr w:type="spellStart"/>
      <w:r w:rsidRPr="0026333B">
        <w:rPr>
          <w:rFonts w:ascii="Times New Roman" w:hAnsi="Times New Roman"/>
        </w:rPr>
        <w:t>Wheatcroft</w:t>
      </w:r>
      <w:proofErr w:type="spellEnd"/>
      <w:r w:rsidRPr="0026333B">
        <w:rPr>
          <w:rFonts w:ascii="Times New Roman" w:hAnsi="Times New Roman"/>
        </w:rPr>
        <w:t xml:space="preserve">, R. A.  2011.  Applications from paleoecology to environmental management and restoration in a dynamic coastal environment.  </w:t>
      </w:r>
      <w:r w:rsidRPr="0026333B">
        <w:rPr>
          <w:rFonts w:ascii="Times New Roman" w:hAnsi="Times New Roman"/>
          <w:i/>
        </w:rPr>
        <w:t>Restoration Ecology</w:t>
      </w:r>
      <w:r w:rsidRPr="0026333B">
        <w:rPr>
          <w:rFonts w:ascii="Times New Roman" w:hAnsi="Times New Roman"/>
        </w:rPr>
        <w:t xml:space="preserve"> 19:765-775.</w:t>
      </w:r>
      <w:bookmarkEnd w:id="1"/>
    </w:p>
    <w:p w:rsidR="006D0C83" w:rsidRPr="0026333B" w:rsidRDefault="006D0C83" w:rsidP="00AE019C">
      <w:pPr>
        <w:spacing w:after="160"/>
        <w:ind w:left="720" w:hanging="720"/>
        <w:rPr>
          <w:rFonts w:ascii="Times New Roman" w:hAnsi="Times New Roman"/>
          <w:sz w:val="22"/>
          <w:szCs w:val="22"/>
        </w:rPr>
      </w:pPr>
      <w:bookmarkStart w:id="2" w:name="OLE_LINK2"/>
      <w:r w:rsidRPr="0026333B">
        <w:rPr>
          <w:rFonts w:ascii="Times New Roman" w:hAnsi="Times New Roman"/>
          <w:u w:val="single"/>
        </w:rPr>
        <w:t>Wasson</w:t>
      </w:r>
      <w:r w:rsidRPr="0026333B">
        <w:rPr>
          <w:rFonts w:ascii="Times New Roman" w:hAnsi="Times New Roman"/>
        </w:rPr>
        <w:t xml:space="preserve">, K.  2010.  Informing Olympia oyster restoration: evaluation of factors that limit populations in a California estuary.  </w:t>
      </w:r>
      <w:r w:rsidR="009661A7" w:rsidRPr="0026333B">
        <w:rPr>
          <w:rFonts w:ascii="Times New Roman" w:hAnsi="Times New Roman"/>
          <w:i/>
          <w:sz w:val="22"/>
          <w:szCs w:val="22"/>
        </w:rPr>
        <w:t xml:space="preserve">Wetlands </w:t>
      </w:r>
      <w:r w:rsidR="009661A7" w:rsidRPr="0026333B">
        <w:rPr>
          <w:rFonts w:ascii="Times New Roman" w:hAnsi="Times New Roman"/>
          <w:sz w:val="22"/>
          <w:szCs w:val="22"/>
        </w:rPr>
        <w:t>30:449-459.</w:t>
      </w:r>
    </w:p>
    <w:p w:rsidR="006D0C83" w:rsidRPr="0026333B" w:rsidRDefault="003F2912" w:rsidP="00AE019C">
      <w:pPr>
        <w:spacing w:after="160"/>
        <w:ind w:left="720" w:hanging="720"/>
        <w:rPr>
          <w:rFonts w:ascii="Times New Roman" w:hAnsi="Times New Roman"/>
          <w:szCs w:val="24"/>
        </w:rPr>
      </w:pPr>
      <w:r w:rsidRPr="0026333B">
        <w:rPr>
          <w:rFonts w:ascii="Times New Roman" w:hAnsi="Times New Roman"/>
          <w:szCs w:val="24"/>
          <w:u w:val="single"/>
        </w:rPr>
        <w:t>Wasson, K.,</w:t>
      </w:r>
      <w:r w:rsidRPr="0026333B">
        <w:rPr>
          <w:rFonts w:ascii="Times New Roman" w:hAnsi="Times New Roman"/>
          <w:szCs w:val="24"/>
        </w:rPr>
        <w:t xml:space="preserve"> Woolfolk, A.  </w:t>
      </w:r>
      <w:r w:rsidR="00614135" w:rsidRPr="0026333B">
        <w:rPr>
          <w:rFonts w:ascii="Times New Roman" w:hAnsi="Times New Roman"/>
          <w:szCs w:val="24"/>
        </w:rPr>
        <w:t xml:space="preserve">2010.  </w:t>
      </w:r>
      <w:r w:rsidRPr="0026333B">
        <w:rPr>
          <w:rFonts w:ascii="Times New Roman" w:hAnsi="Times New Roman"/>
          <w:szCs w:val="24"/>
        </w:rPr>
        <w:t xml:space="preserve">Salt marsh-upland ecotones in central California: vulnerability to invasions and anthropogenic stressors.  </w:t>
      </w:r>
      <w:proofErr w:type="gramStart"/>
      <w:r w:rsidRPr="0026333B">
        <w:rPr>
          <w:rFonts w:ascii="Times New Roman" w:hAnsi="Times New Roman"/>
          <w:i/>
          <w:szCs w:val="24"/>
        </w:rPr>
        <w:t>Wetlands</w:t>
      </w:r>
      <w:r w:rsidRPr="0026333B">
        <w:rPr>
          <w:rFonts w:ascii="Times New Roman" w:hAnsi="Times New Roman"/>
          <w:szCs w:val="24"/>
        </w:rPr>
        <w:t xml:space="preserve">  </w:t>
      </w:r>
      <w:r w:rsidR="004B6FD9" w:rsidRPr="0026333B">
        <w:rPr>
          <w:rStyle w:val="label1"/>
          <w:rFonts w:ascii="Times New Roman" w:hAnsi="Times New Roman"/>
          <w:szCs w:val="24"/>
        </w:rPr>
        <w:t>31:1</w:t>
      </w:r>
      <w:proofErr w:type="gramEnd"/>
      <w:r w:rsidR="004B6FD9" w:rsidRPr="0026333B">
        <w:rPr>
          <w:rStyle w:val="label1"/>
          <w:rFonts w:ascii="Times New Roman" w:hAnsi="Times New Roman"/>
          <w:szCs w:val="24"/>
        </w:rPr>
        <w:t>-14.</w:t>
      </w:r>
      <w:bookmarkEnd w:id="2"/>
    </w:p>
    <w:p w:rsidR="003D5055" w:rsidRPr="0026333B" w:rsidRDefault="006D0C83" w:rsidP="00AE019C">
      <w:pPr>
        <w:spacing w:after="160"/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</w:rPr>
        <w:lastRenderedPageBreak/>
        <w:t xml:space="preserve">Gee, A. K., </w:t>
      </w:r>
      <w:r w:rsidRPr="0026333B">
        <w:rPr>
          <w:rFonts w:ascii="Times New Roman" w:hAnsi="Times New Roman"/>
          <w:u w:val="single"/>
        </w:rPr>
        <w:t>Wasson</w:t>
      </w:r>
      <w:r w:rsidRPr="0026333B">
        <w:rPr>
          <w:rFonts w:ascii="Times New Roman" w:hAnsi="Times New Roman"/>
        </w:rPr>
        <w:t xml:space="preserve">, K., Shaw, S. L., Haskins, </w:t>
      </w:r>
      <w:proofErr w:type="gramStart"/>
      <w:r w:rsidRPr="0026333B">
        <w:rPr>
          <w:rFonts w:ascii="Times New Roman" w:hAnsi="Times New Roman"/>
        </w:rPr>
        <w:t>J</w:t>
      </w:r>
      <w:proofErr w:type="gramEnd"/>
      <w:r w:rsidRPr="0026333B">
        <w:rPr>
          <w:rFonts w:ascii="Times New Roman" w:hAnsi="Times New Roman"/>
        </w:rPr>
        <w:t xml:space="preserve">.  2010.  Signatures of restoration and management changes in the water quality of a central California estuary.  </w:t>
      </w:r>
      <w:r w:rsidRPr="0026333B">
        <w:rPr>
          <w:rFonts w:ascii="Times New Roman" w:hAnsi="Times New Roman"/>
          <w:i/>
        </w:rPr>
        <w:t>Coasts and Estuaries</w:t>
      </w:r>
      <w:r w:rsidR="007B5175" w:rsidRPr="0026333B">
        <w:rPr>
          <w:rFonts w:ascii="Times New Roman" w:hAnsi="Times New Roman"/>
        </w:rPr>
        <w:t xml:space="preserve"> 33:1004-124.</w:t>
      </w:r>
    </w:p>
    <w:p w:rsidR="006D0C83" w:rsidRPr="0026333B" w:rsidRDefault="006D0C83" w:rsidP="00AE019C">
      <w:pPr>
        <w:spacing w:after="160"/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</w:rPr>
        <w:t xml:space="preserve">D’Amore, A., Hemingway, V., </w:t>
      </w:r>
      <w:r w:rsidRPr="0026333B">
        <w:rPr>
          <w:rFonts w:ascii="Times New Roman" w:hAnsi="Times New Roman"/>
          <w:u w:val="single"/>
        </w:rPr>
        <w:t>Wasson</w:t>
      </w:r>
      <w:r w:rsidRPr="0026333B">
        <w:rPr>
          <w:rFonts w:ascii="Times New Roman" w:hAnsi="Times New Roman"/>
        </w:rPr>
        <w:t xml:space="preserve">, K.  2010.  Do a threatened native amphibian and its invasive congener differ in response to human alteration of the landscape?  </w:t>
      </w:r>
      <w:r w:rsidRPr="0026333B">
        <w:rPr>
          <w:rFonts w:ascii="Times New Roman" w:hAnsi="Times New Roman"/>
          <w:i/>
        </w:rPr>
        <w:t xml:space="preserve">Biological Invasions </w:t>
      </w:r>
      <w:r w:rsidRPr="0026333B">
        <w:rPr>
          <w:rFonts w:ascii="Times New Roman" w:hAnsi="Times New Roman"/>
        </w:rPr>
        <w:t>12(1):145-153.</w:t>
      </w:r>
    </w:p>
    <w:p w:rsidR="00943EB8" w:rsidRPr="001C4BBD" w:rsidRDefault="00943EB8" w:rsidP="00943EB8">
      <w:pPr>
        <w:spacing w:after="160"/>
        <w:ind w:left="720" w:hanging="720"/>
        <w:rPr>
          <w:rFonts w:ascii="Times New Roman" w:hAnsi="Times New Roman"/>
        </w:rPr>
      </w:pPr>
      <w:r w:rsidRPr="00AD0D8D">
        <w:rPr>
          <w:rFonts w:ascii="Times New Roman" w:hAnsi="Times New Roman"/>
        </w:rPr>
        <w:t xml:space="preserve">Preisler, R.K., </w:t>
      </w:r>
      <w:r w:rsidRPr="00AD0D8D">
        <w:rPr>
          <w:rFonts w:ascii="Times New Roman" w:hAnsi="Times New Roman"/>
          <w:u w:val="single"/>
        </w:rPr>
        <w:t>Wasson,</w:t>
      </w:r>
      <w:r w:rsidRPr="00AD0D8D">
        <w:rPr>
          <w:rFonts w:ascii="Times New Roman" w:hAnsi="Times New Roman"/>
        </w:rPr>
        <w:t xml:space="preserve"> K., Wolff, W.J., Tyrrell, M.C.  </w:t>
      </w:r>
      <w:r>
        <w:rPr>
          <w:rFonts w:ascii="Times New Roman" w:hAnsi="Times New Roman"/>
        </w:rPr>
        <w:t>2009</w:t>
      </w:r>
      <w:r w:rsidRPr="001C4BBD">
        <w:rPr>
          <w:rFonts w:ascii="Times New Roman" w:hAnsi="Times New Roman"/>
        </w:rPr>
        <w:t xml:space="preserve">.  Invasions of estuaries vs. the adjacent open coast: a global perspective.  Chapter 19 in </w:t>
      </w:r>
      <w:r w:rsidRPr="001C4BBD">
        <w:rPr>
          <w:rFonts w:ascii="Times New Roman" w:hAnsi="Times New Roman"/>
          <w:i/>
        </w:rPr>
        <w:t xml:space="preserve">Marine </w:t>
      </w:r>
      <w:proofErr w:type="spellStart"/>
      <w:r w:rsidRPr="001C4BBD">
        <w:rPr>
          <w:rFonts w:ascii="Times New Roman" w:hAnsi="Times New Roman"/>
          <w:i/>
        </w:rPr>
        <w:t>Bioinvasions</w:t>
      </w:r>
      <w:proofErr w:type="spellEnd"/>
      <w:r w:rsidRPr="001C4BBD">
        <w:rPr>
          <w:rFonts w:ascii="Times New Roman" w:hAnsi="Times New Roman"/>
          <w:i/>
        </w:rPr>
        <w:t>: Ecology, Conservation and Management Perspectives</w:t>
      </w:r>
      <w:r w:rsidRPr="001C4BBD">
        <w:rPr>
          <w:rFonts w:ascii="Times New Roman" w:hAnsi="Times New Roman"/>
        </w:rPr>
        <w:t xml:space="preserve">, G </w:t>
      </w:r>
      <w:proofErr w:type="spellStart"/>
      <w:r w:rsidRPr="001C4BBD">
        <w:rPr>
          <w:rFonts w:ascii="Times New Roman" w:hAnsi="Times New Roman"/>
        </w:rPr>
        <w:t>Rilov</w:t>
      </w:r>
      <w:proofErr w:type="spellEnd"/>
      <w:r w:rsidRPr="001C4BBD">
        <w:rPr>
          <w:rFonts w:ascii="Times New Roman" w:hAnsi="Times New Roman"/>
        </w:rPr>
        <w:t xml:space="preserve"> and J Crooks (editors).</w:t>
      </w:r>
    </w:p>
    <w:p w:rsidR="00BE2DD9" w:rsidRPr="0026333B" w:rsidRDefault="00BE2DD9" w:rsidP="00AE019C">
      <w:pPr>
        <w:spacing w:after="160"/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</w:rPr>
        <w:t xml:space="preserve">Martone, R. and </w:t>
      </w:r>
      <w:r w:rsidRPr="0026333B">
        <w:rPr>
          <w:rFonts w:ascii="Times New Roman" w:hAnsi="Times New Roman"/>
          <w:u w:val="single"/>
        </w:rPr>
        <w:t>Wasson</w:t>
      </w:r>
      <w:r w:rsidRPr="0026333B">
        <w:rPr>
          <w:rFonts w:ascii="Times New Roman" w:hAnsi="Times New Roman"/>
        </w:rPr>
        <w:t xml:space="preserve">, K.  2008.  Impacts and interactions of multiple human perturbations in a </w:t>
      </w:r>
      <w:smartTag w:uri="urn:schemas-microsoft-com:office:smarttags" w:element="State">
        <w:smartTag w:uri="urn:schemas-microsoft-com:office:smarttags" w:element="place">
          <w:r w:rsidRPr="0026333B">
            <w:rPr>
              <w:rFonts w:ascii="Times New Roman" w:hAnsi="Times New Roman"/>
            </w:rPr>
            <w:t>California</w:t>
          </w:r>
        </w:smartTag>
      </w:smartTag>
      <w:r w:rsidRPr="0026333B">
        <w:rPr>
          <w:rFonts w:ascii="Times New Roman" w:hAnsi="Times New Roman"/>
        </w:rPr>
        <w:t xml:space="preserve"> salt marsh.  </w:t>
      </w:r>
      <w:proofErr w:type="spellStart"/>
      <w:r w:rsidRPr="0026333B">
        <w:rPr>
          <w:rFonts w:ascii="Times New Roman" w:hAnsi="Times New Roman"/>
          <w:i/>
        </w:rPr>
        <w:t>Oecologia</w:t>
      </w:r>
      <w:proofErr w:type="spellEnd"/>
      <w:r w:rsidRPr="0026333B">
        <w:rPr>
          <w:rFonts w:ascii="Times New Roman" w:hAnsi="Times New Roman"/>
        </w:rPr>
        <w:t xml:space="preserve"> </w:t>
      </w:r>
      <w:r w:rsidR="00B1017B" w:rsidRPr="0026333B">
        <w:rPr>
          <w:rFonts w:ascii="Times New Roman" w:hAnsi="Times New Roman"/>
        </w:rPr>
        <w:t>158(1):151-163.</w:t>
      </w:r>
    </w:p>
    <w:p w:rsidR="00BE2DD9" w:rsidRPr="0026333B" w:rsidRDefault="00BE2DD9" w:rsidP="00AE019C">
      <w:pPr>
        <w:spacing w:after="160"/>
        <w:ind w:left="720" w:hanging="720"/>
        <w:rPr>
          <w:rFonts w:ascii="Times New Roman" w:hAnsi="Times New Roman"/>
        </w:rPr>
      </w:pPr>
      <w:proofErr w:type="spellStart"/>
      <w:r w:rsidRPr="0026333B">
        <w:rPr>
          <w:rFonts w:ascii="Times New Roman" w:hAnsi="Times New Roman"/>
        </w:rPr>
        <w:t>Siciliano</w:t>
      </w:r>
      <w:proofErr w:type="spellEnd"/>
      <w:r w:rsidRPr="0026333B">
        <w:rPr>
          <w:rFonts w:ascii="Times New Roman" w:hAnsi="Times New Roman"/>
        </w:rPr>
        <w:t xml:space="preserve">, D., </w:t>
      </w:r>
      <w:r w:rsidRPr="0026333B">
        <w:rPr>
          <w:rFonts w:ascii="Times New Roman" w:hAnsi="Times New Roman"/>
          <w:u w:val="single"/>
        </w:rPr>
        <w:t>Wasson,</w:t>
      </w:r>
      <w:r w:rsidRPr="0026333B">
        <w:rPr>
          <w:rFonts w:ascii="Times New Roman" w:hAnsi="Times New Roman"/>
        </w:rPr>
        <w:t xml:space="preserve"> K., </w:t>
      </w:r>
      <w:smartTag w:uri="urn:schemas-microsoft-com:office:smarttags" w:element="place">
        <w:smartTag w:uri="urn:schemas-microsoft-com:office:smarttags" w:element="City">
          <w:r w:rsidRPr="0026333B">
            <w:rPr>
              <w:rFonts w:ascii="Times New Roman" w:hAnsi="Times New Roman"/>
            </w:rPr>
            <w:t>Potts</w:t>
          </w:r>
        </w:smartTag>
        <w:r w:rsidRPr="0026333B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6333B">
            <w:rPr>
              <w:rFonts w:ascii="Times New Roman" w:hAnsi="Times New Roman"/>
            </w:rPr>
            <w:t>D.C.</w:t>
          </w:r>
        </w:smartTag>
      </w:smartTag>
      <w:r w:rsidRPr="0026333B">
        <w:rPr>
          <w:rFonts w:ascii="Times New Roman" w:hAnsi="Times New Roman"/>
        </w:rPr>
        <w:t xml:space="preserve">, Olsen, R.C.  2008.  Evaluating hyperspectral imaging of wetland vegetation as a tool for detecting estuarine nutrient enrichment. </w:t>
      </w:r>
      <w:r w:rsidRPr="0026333B">
        <w:rPr>
          <w:rFonts w:ascii="Times New Roman" w:hAnsi="Times New Roman"/>
          <w:i/>
        </w:rPr>
        <w:t>Remote Sensing of Environment</w:t>
      </w:r>
      <w:r w:rsidRPr="0026333B">
        <w:rPr>
          <w:rFonts w:ascii="Times New Roman" w:hAnsi="Times New Roman"/>
        </w:rPr>
        <w:t xml:space="preserve"> </w:t>
      </w:r>
      <w:r w:rsidR="00B64BE4" w:rsidRPr="0026333B">
        <w:rPr>
          <w:rFonts w:ascii="Times New Roman" w:hAnsi="Times New Roman"/>
        </w:rPr>
        <w:t>112:4020-433</w:t>
      </w:r>
      <w:r w:rsidR="006F34D2" w:rsidRPr="0026333B">
        <w:rPr>
          <w:rFonts w:ascii="Times New Roman" w:hAnsi="Times New Roman"/>
        </w:rPr>
        <w:t>.</w:t>
      </w:r>
    </w:p>
    <w:p w:rsidR="00BE2DD9" w:rsidRPr="0026333B" w:rsidRDefault="00BE2DD9" w:rsidP="00AE019C">
      <w:pPr>
        <w:spacing w:after="160"/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</w:rPr>
        <w:t xml:space="preserve">Ritter, A.F., </w:t>
      </w:r>
      <w:r w:rsidRPr="0026333B">
        <w:rPr>
          <w:rFonts w:ascii="Times New Roman" w:hAnsi="Times New Roman"/>
          <w:u w:val="single"/>
        </w:rPr>
        <w:t>Wasson</w:t>
      </w:r>
      <w:r w:rsidRPr="0026333B">
        <w:rPr>
          <w:rFonts w:ascii="Times New Roman" w:hAnsi="Times New Roman"/>
        </w:rPr>
        <w:t xml:space="preserve">, K., Lonhart, S.I., Preisler, R.K., Woolfolk, A., </w:t>
      </w:r>
      <w:smartTag w:uri="urn:schemas-microsoft-com:office:smarttags" w:element="City">
        <w:smartTag w:uri="urn:schemas-microsoft-com:office:smarttags" w:element="place">
          <w:r w:rsidRPr="0026333B">
            <w:rPr>
              <w:rFonts w:ascii="Times New Roman" w:hAnsi="Times New Roman"/>
            </w:rPr>
            <w:t>Griffith</w:t>
          </w:r>
        </w:smartTag>
      </w:smartTag>
      <w:r w:rsidRPr="0026333B">
        <w:rPr>
          <w:rFonts w:ascii="Times New Roman" w:hAnsi="Times New Roman"/>
        </w:rPr>
        <w:t xml:space="preserve">, K.A., Connors, S., Heiman, K.  2008.  </w:t>
      </w:r>
      <w:bookmarkStart w:id="3" w:name="OLE_LINK4"/>
      <w:r w:rsidRPr="0026333B">
        <w:rPr>
          <w:rFonts w:ascii="Times New Roman" w:hAnsi="Times New Roman"/>
        </w:rPr>
        <w:t xml:space="preserve">Ecological signatures of </w:t>
      </w:r>
      <w:proofErr w:type="spellStart"/>
      <w:r w:rsidRPr="0026333B">
        <w:rPr>
          <w:rFonts w:ascii="Times New Roman" w:hAnsi="Times New Roman"/>
        </w:rPr>
        <w:t>anthropogenically</w:t>
      </w:r>
      <w:proofErr w:type="spellEnd"/>
      <w:r w:rsidRPr="0026333B">
        <w:rPr>
          <w:rFonts w:ascii="Times New Roman" w:hAnsi="Times New Roman"/>
        </w:rPr>
        <w:t xml:space="preserve"> altered tidal exchange in estuarine ecosystems.</w:t>
      </w:r>
      <w:bookmarkEnd w:id="3"/>
      <w:r w:rsidRPr="0026333B">
        <w:rPr>
          <w:rFonts w:ascii="Times New Roman" w:hAnsi="Times New Roman"/>
        </w:rPr>
        <w:t xml:space="preserve">  </w:t>
      </w:r>
      <w:r w:rsidRPr="0026333B">
        <w:rPr>
          <w:rFonts w:ascii="Times New Roman" w:hAnsi="Times New Roman"/>
          <w:i/>
        </w:rPr>
        <w:t>Estuaries and Coasts</w:t>
      </w:r>
      <w:r w:rsidRPr="0026333B">
        <w:rPr>
          <w:rFonts w:ascii="Times New Roman" w:hAnsi="Times New Roman"/>
        </w:rPr>
        <w:t xml:space="preserve"> 31(3):554-571.</w:t>
      </w:r>
    </w:p>
    <w:p w:rsidR="00BE2DD9" w:rsidRPr="0026333B" w:rsidRDefault="00BE2DD9" w:rsidP="00AE019C">
      <w:pPr>
        <w:spacing w:after="160"/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  <w:u w:val="single"/>
        </w:rPr>
        <w:t>Wasson</w:t>
      </w:r>
      <w:r w:rsidRPr="0026333B">
        <w:rPr>
          <w:rFonts w:ascii="Times New Roman" w:hAnsi="Times New Roman"/>
        </w:rPr>
        <w:t xml:space="preserve">, K., </w:t>
      </w:r>
      <w:proofErr w:type="spellStart"/>
      <w:r w:rsidRPr="0026333B">
        <w:rPr>
          <w:rFonts w:ascii="Times New Roman" w:hAnsi="Times New Roman"/>
        </w:rPr>
        <w:t>Fenn</w:t>
      </w:r>
      <w:proofErr w:type="spellEnd"/>
      <w:r w:rsidRPr="0026333B">
        <w:rPr>
          <w:rFonts w:ascii="Times New Roman" w:hAnsi="Times New Roman"/>
        </w:rPr>
        <w:t xml:space="preserve">, K., Pearse, J.S.  2005.  Habitat differences in marine invasions of </w:t>
      </w:r>
      <w:smartTag w:uri="urn:schemas-microsoft-com:office:smarttags" w:element="place">
        <w:r w:rsidRPr="0026333B">
          <w:rPr>
            <w:rFonts w:ascii="Times New Roman" w:hAnsi="Times New Roman"/>
          </w:rPr>
          <w:t>Central California</w:t>
        </w:r>
      </w:smartTag>
      <w:r w:rsidRPr="0026333B">
        <w:rPr>
          <w:rFonts w:ascii="Times New Roman" w:hAnsi="Times New Roman"/>
        </w:rPr>
        <w:t xml:space="preserve">.  </w:t>
      </w:r>
      <w:r w:rsidRPr="0026333B">
        <w:rPr>
          <w:rFonts w:ascii="Times New Roman" w:hAnsi="Times New Roman"/>
          <w:i/>
          <w:iCs/>
        </w:rPr>
        <w:t>Biological Invasions</w:t>
      </w:r>
      <w:r w:rsidRPr="0026333B">
        <w:rPr>
          <w:rFonts w:ascii="Times New Roman" w:hAnsi="Times New Roman"/>
        </w:rPr>
        <w:t xml:space="preserve"> 7:935-948.</w:t>
      </w:r>
    </w:p>
    <w:p w:rsidR="00BE2DD9" w:rsidRPr="0026333B" w:rsidRDefault="00BE2DD9" w:rsidP="00AE019C">
      <w:pPr>
        <w:spacing w:after="160"/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</w:rPr>
        <w:t xml:space="preserve">Van Dyke, E. and </w:t>
      </w:r>
      <w:r w:rsidRPr="0026333B">
        <w:rPr>
          <w:rFonts w:ascii="Times New Roman" w:hAnsi="Times New Roman"/>
          <w:u w:val="single"/>
        </w:rPr>
        <w:t>Wasson</w:t>
      </w:r>
      <w:r w:rsidRPr="0026333B">
        <w:rPr>
          <w:rFonts w:ascii="Times New Roman" w:hAnsi="Times New Roman"/>
        </w:rPr>
        <w:t xml:space="preserve">, K.  2005.  Historical ecology of a central </w:t>
      </w:r>
      <w:smartTag w:uri="urn:schemas-microsoft-com:office:smarttags" w:element="State">
        <w:smartTag w:uri="urn:schemas-microsoft-com:office:smarttags" w:element="place">
          <w:r w:rsidRPr="0026333B">
            <w:rPr>
              <w:rFonts w:ascii="Times New Roman" w:hAnsi="Times New Roman"/>
            </w:rPr>
            <w:t>California</w:t>
          </w:r>
        </w:smartTag>
      </w:smartTag>
      <w:r w:rsidRPr="0026333B">
        <w:rPr>
          <w:rFonts w:ascii="Times New Roman" w:hAnsi="Times New Roman"/>
        </w:rPr>
        <w:t xml:space="preserve"> estuary: 150 years of habitat change.  </w:t>
      </w:r>
      <w:r w:rsidRPr="0026333B">
        <w:rPr>
          <w:rFonts w:ascii="Times New Roman" w:hAnsi="Times New Roman"/>
          <w:i/>
        </w:rPr>
        <w:t>Estuaries</w:t>
      </w:r>
      <w:r w:rsidRPr="0026333B">
        <w:rPr>
          <w:rFonts w:ascii="Times New Roman" w:hAnsi="Times New Roman"/>
        </w:rPr>
        <w:t xml:space="preserve"> 28(2):173-189</w:t>
      </w:r>
      <w:r w:rsidR="006F34D2" w:rsidRPr="0026333B">
        <w:rPr>
          <w:rFonts w:ascii="Times New Roman" w:hAnsi="Times New Roman"/>
        </w:rPr>
        <w:t>.</w:t>
      </w:r>
    </w:p>
    <w:p w:rsidR="00AE13CD" w:rsidRPr="0026333B" w:rsidRDefault="00BE2DD9" w:rsidP="00AE019C">
      <w:pPr>
        <w:spacing w:after="160"/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  <w:u w:val="single"/>
        </w:rPr>
        <w:t>Wasson</w:t>
      </w:r>
      <w:r w:rsidRPr="0026333B">
        <w:rPr>
          <w:rFonts w:ascii="Times New Roman" w:hAnsi="Times New Roman"/>
        </w:rPr>
        <w:t xml:space="preserve">, K. and Lyon, B.  2005.  Flight or flight: flexible anti-predatory strategies in porcelain crabs.  </w:t>
      </w:r>
      <w:r w:rsidRPr="0026333B">
        <w:rPr>
          <w:rFonts w:ascii="Times New Roman" w:hAnsi="Times New Roman"/>
          <w:i/>
        </w:rPr>
        <w:t>Behavioral Ecology</w:t>
      </w:r>
      <w:r w:rsidRPr="0026333B">
        <w:rPr>
          <w:rFonts w:ascii="Times New Roman" w:hAnsi="Times New Roman"/>
        </w:rPr>
        <w:t xml:space="preserve"> 16:1037-1041.</w:t>
      </w:r>
    </w:p>
    <w:p w:rsidR="00AE13CD" w:rsidRPr="0026333B" w:rsidRDefault="00AE13CD" w:rsidP="00AE019C">
      <w:pPr>
        <w:spacing w:after="160"/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  <w:u w:val="single"/>
        </w:rPr>
        <w:t>Wasson</w:t>
      </w:r>
      <w:r w:rsidRPr="0026333B">
        <w:rPr>
          <w:rFonts w:ascii="Times New Roman" w:hAnsi="Times New Roman"/>
        </w:rPr>
        <w:t xml:space="preserve">, K.  2002.  A review of the invertebrate phylum </w:t>
      </w:r>
      <w:proofErr w:type="spellStart"/>
      <w:r w:rsidRPr="0026333B">
        <w:rPr>
          <w:rFonts w:ascii="Times New Roman" w:hAnsi="Times New Roman"/>
        </w:rPr>
        <w:t>kamptozoa</w:t>
      </w:r>
      <w:proofErr w:type="spellEnd"/>
      <w:r w:rsidRPr="0026333B">
        <w:rPr>
          <w:rFonts w:ascii="Times New Roman" w:hAnsi="Times New Roman"/>
        </w:rPr>
        <w:t xml:space="preserve"> (</w:t>
      </w:r>
      <w:proofErr w:type="spellStart"/>
      <w:r w:rsidRPr="0026333B">
        <w:rPr>
          <w:rFonts w:ascii="Times New Roman" w:hAnsi="Times New Roman"/>
        </w:rPr>
        <w:t>Entoprocta</w:t>
      </w:r>
      <w:proofErr w:type="spellEnd"/>
      <w:r w:rsidRPr="0026333B">
        <w:rPr>
          <w:rFonts w:ascii="Times New Roman" w:hAnsi="Times New Roman"/>
        </w:rPr>
        <w:t xml:space="preserve">) and synopsis of </w:t>
      </w:r>
      <w:proofErr w:type="spellStart"/>
      <w:r w:rsidRPr="0026333B">
        <w:rPr>
          <w:rFonts w:ascii="Times New Roman" w:hAnsi="Times New Roman"/>
        </w:rPr>
        <w:t>kamptozoan</w:t>
      </w:r>
      <w:proofErr w:type="spellEnd"/>
      <w:r w:rsidRPr="0026333B">
        <w:rPr>
          <w:rFonts w:ascii="Times New Roman" w:hAnsi="Times New Roman"/>
        </w:rPr>
        <w:t xml:space="preserve"> diversity in </w:t>
      </w:r>
      <w:smartTag w:uri="urn:schemas-microsoft-com:office:smarttags" w:element="country-region">
        <w:smartTag w:uri="urn:schemas-microsoft-com:office:smarttags" w:element="place">
          <w:r w:rsidRPr="0026333B">
            <w:rPr>
              <w:rFonts w:ascii="Times New Roman" w:hAnsi="Times New Roman"/>
            </w:rPr>
            <w:t>Australia</w:t>
          </w:r>
        </w:smartTag>
      </w:smartTag>
      <w:r w:rsidRPr="0026333B">
        <w:rPr>
          <w:rFonts w:ascii="Times New Roman" w:hAnsi="Times New Roman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26333B">
            <w:rPr>
              <w:rFonts w:ascii="Times New Roman" w:hAnsi="Times New Roman"/>
            </w:rPr>
            <w:t>New Zealand</w:t>
          </w:r>
        </w:smartTag>
      </w:smartTag>
      <w:r w:rsidRPr="0026333B">
        <w:rPr>
          <w:rFonts w:ascii="Times New Roman" w:hAnsi="Times New Roman"/>
        </w:rPr>
        <w:t xml:space="preserve">.  </w:t>
      </w:r>
      <w:r w:rsidRPr="0026333B">
        <w:rPr>
          <w:rFonts w:ascii="Times New Roman" w:hAnsi="Times New Roman"/>
          <w:i/>
          <w:iCs/>
        </w:rPr>
        <w:t>Transactions of the Royal Society of South Australia</w:t>
      </w:r>
      <w:r w:rsidRPr="0026333B">
        <w:rPr>
          <w:rFonts w:ascii="Times New Roman" w:hAnsi="Times New Roman"/>
        </w:rPr>
        <w:t xml:space="preserve"> 126:1-20.</w:t>
      </w:r>
    </w:p>
    <w:p w:rsidR="00AE13CD" w:rsidRPr="0026333B" w:rsidRDefault="00AE13CD" w:rsidP="00AE019C">
      <w:pPr>
        <w:spacing w:after="160"/>
        <w:rPr>
          <w:rFonts w:ascii="Times New Roman" w:hAnsi="Times New Roman"/>
        </w:rPr>
      </w:pPr>
      <w:r w:rsidRPr="0026333B">
        <w:rPr>
          <w:rFonts w:ascii="Times New Roman" w:hAnsi="Times New Roman"/>
          <w:u w:val="single"/>
        </w:rPr>
        <w:t>Wasson</w:t>
      </w:r>
      <w:r w:rsidRPr="0026333B">
        <w:rPr>
          <w:rFonts w:ascii="Times New Roman" w:hAnsi="Times New Roman"/>
        </w:rPr>
        <w:t xml:space="preserve">, K., </w:t>
      </w:r>
      <w:smartTag w:uri="urn:schemas-microsoft-com:office:smarttags" w:element="place">
        <w:r w:rsidRPr="0026333B">
          <w:rPr>
            <w:rFonts w:ascii="Times New Roman" w:hAnsi="Times New Roman"/>
          </w:rPr>
          <w:t>Lyon</w:t>
        </w:r>
      </w:smartTag>
      <w:r w:rsidRPr="0026333B">
        <w:rPr>
          <w:rFonts w:ascii="Times New Roman" w:hAnsi="Times New Roman"/>
        </w:rPr>
        <w:t xml:space="preserve">, B.E., and Knope, M.  2002.  Hair-trigger autotomy in porcelain crabs is a </w:t>
      </w:r>
      <w:r w:rsidRPr="0026333B">
        <w:rPr>
          <w:rFonts w:ascii="Times New Roman" w:hAnsi="Times New Roman"/>
        </w:rPr>
        <w:tab/>
        <w:t xml:space="preserve">highly effective escape strategy.  </w:t>
      </w:r>
      <w:r w:rsidRPr="0026333B">
        <w:rPr>
          <w:rFonts w:ascii="Times New Roman" w:hAnsi="Times New Roman"/>
          <w:i/>
          <w:iCs/>
        </w:rPr>
        <w:t>Behavioral Ecology</w:t>
      </w:r>
      <w:r w:rsidRPr="0026333B">
        <w:rPr>
          <w:rFonts w:ascii="Times New Roman" w:hAnsi="Times New Roman"/>
        </w:rPr>
        <w:t xml:space="preserve"> 13:481-486</w:t>
      </w:r>
    </w:p>
    <w:p w:rsidR="00AE13CD" w:rsidRPr="0026333B" w:rsidRDefault="00AE13CD" w:rsidP="00AE019C">
      <w:pPr>
        <w:spacing w:after="160"/>
        <w:contextualSpacing/>
        <w:rPr>
          <w:rFonts w:ascii="Times New Roman" w:hAnsi="Times New Roman"/>
        </w:rPr>
      </w:pPr>
      <w:proofErr w:type="spellStart"/>
      <w:r w:rsidRPr="0026333B">
        <w:rPr>
          <w:rFonts w:ascii="Times New Roman" w:hAnsi="Times New Roman"/>
        </w:rPr>
        <w:t>Tamburri</w:t>
      </w:r>
      <w:proofErr w:type="spellEnd"/>
      <w:r w:rsidRPr="0026333B">
        <w:rPr>
          <w:rFonts w:ascii="Times New Roman" w:hAnsi="Times New Roman"/>
        </w:rPr>
        <w:t xml:space="preserve">, M.N., </w:t>
      </w:r>
      <w:r w:rsidRPr="0026333B">
        <w:rPr>
          <w:rFonts w:ascii="Times New Roman" w:hAnsi="Times New Roman"/>
          <w:u w:val="single"/>
        </w:rPr>
        <w:t>Wasson</w:t>
      </w:r>
      <w:r w:rsidRPr="0026333B">
        <w:rPr>
          <w:rFonts w:ascii="Times New Roman" w:hAnsi="Times New Roman"/>
        </w:rPr>
        <w:t xml:space="preserve">, K., and Matsuda, M.  2002.  Ballast water deoxygenation can </w:t>
      </w:r>
      <w:r w:rsidRPr="0026333B">
        <w:rPr>
          <w:rFonts w:ascii="Times New Roman" w:hAnsi="Times New Roman"/>
        </w:rPr>
        <w:tab/>
      </w:r>
    </w:p>
    <w:p w:rsidR="00AE13CD" w:rsidRPr="0026333B" w:rsidRDefault="00AE13CD" w:rsidP="00AE019C">
      <w:pPr>
        <w:spacing w:after="160"/>
        <w:contextualSpacing/>
        <w:rPr>
          <w:rFonts w:ascii="Times New Roman" w:hAnsi="Times New Roman"/>
        </w:rPr>
      </w:pPr>
      <w:r w:rsidRPr="0026333B">
        <w:rPr>
          <w:rFonts w:ascii="Times New Roman" w:hAnsi="Times New Roman"/>
        </w:rPr>
        <w:tab/>
      </w:r>
      <w:proofErr w:type="gramStart"/>
      <w:r w:rsidRPr="0026333B">
        <w:rPr>
          <w:rFonts w:ascii="Times New Roman" w:hAnsi="Times New Roman"/>
        </w:rPr>
        <w:t>prevent</w:t>
      </w:r>
      <w:proofErr w:type="gramEnd"/>
      <w:r w:rsidRPr="0026333B">
        <w:rPr>
          <w:rFonts w:ascii="Times New Roman" w:hAnsi="Times New Roman"/>
        </w:rPr>
        <w:t xml:space="preserve"> aquatic introductions while reducing ship corrosion.  </w:t>
      </w:r>
      <w:r w:rsidRPr="0026333B">
        <w:rPr>
          <w:rFonts w:ascii="Times New Roman" w:hAnsi="Times New Roman"/>
          <w:i/>
          <w:iCs/>
        </w:rPr>
        <w:t xml:space="preserve">Biological Conservation </w:t>
      </w:r>
      <w:r w:rsidRPr="0026333B">
        <w:rPr>
          <w:rFonts w:ascii="Times New Roman" w:hAnsi="Times New Roman"/>
          <w:i/>
          <w:iCs/>
        </w:rPr>
        <w:tab/>
      </w:r>
      <w:r w:rsidRPr="0026333B">
        <w:rPr>
          <w:rFonts w:ascii="Times New Roman" w:hAnsi="Times New Roman"/>
        </w:rPr>
        <w:t>103:331</w:t>
      </w:r>
      <w:r w:rsidR="00AE019C" w:rsidRPr="0026333B">
        <w:rPr>
          <w:rFonts w:ascii="Times New Roman" w:hAnsi="Times New Roman"/>
        </w:rPr>
        <w:t>-341.</w:t>
      </w:r>
    </w:p>
    <w:p w:rsidR="00AE13CD" w:rsidRPr="0026333B" w:rsidRDefault="00AE13CD" w:rsidP="00AE019C">
      <w:pPr>
        <w:spacing w:after="160"/>
        <w:rPr>
          <w:rFonts w:ascii="Times New Roman" w:hAnsi="Times New Roman"/>
        </w:rPr>
      </w:pPr>
      <w:proofErr w:type="spellStart"/>
      <w:r w:rsidRPr="0026333B">
        <w:rPr>
          <w:rFonts w:ascii="Times New Roman" w:hAnsi="Times New Roman"/>
        </w:rPr>
        <w:t>Sterflinger</w:t>
      </w:r>
      <w:proofErr w:type="spellEnd"/>
      <w:r w:rsidRPr="0026333B">
        <w:rPr>
          <w:rFonts w:ascii="Times New Roman" w:hAnsi="Times New Roman"/>
        </w:rPr>
        <w:t xml:space="preserve">, K., Hain, M., Scholz, J., and </w:t>
      </w:r>
      <w:r w:rsidRPr="0026333B">
        <w:rPr>
          <w:rFonts w:ascii="Times New Roman" w:hAnsi="Times New Roman"/>
          <w:u w:val="single"/>
        </w:rPr>
        <w:t>Wasson</w:t>
      </w:r>
      <w:r w:rsidRPr="0026333B">
        <w:rPr>
          <w:rFonts w:ascii="Times New Roman" w:hAnsi="Times New Roman"/>
        </w:rPr>
        <w:t xml:space="preserve">, K.  2001.  Fungal infections of a colonial </w:t>
      </w:r>
      <w:r w:rsidRPr="0026333B">
        <w:rPr>
          <w:rFonts w:ascii="Times New Roman" w:hAnsi="Times New Roman"/>
        </w:rPr>
        <w:tab/>
        <w:t xml:space="preserve">marine invertebrate: diversity and morphological consequences.  </w:t>
      </w:r>
      <w:r w:rsidRPr="0026333B">
        <w:rPr>
          <w:rFonts w:ascii="Times New Roman" w:hAnsi="Times New Roman"/>
          <w:i/>
          <w:iCs/>
        </w:rPr>
        <w:t xml:space="preserve">Facies </w:t>
      </w:r>
      <w:r w:rsidRPr="0026333B">
        <w:rPr>
          <w:rFonts w:ascii="Times New Roman" w:hAnsi="Times New Roman"/>
        </w:rPr>
        <w:t>45:31-38.</w:t>
      </w:r>
    </w:p>
    <w:p w:rsidR="00AE13CD" w:rsidRPr="0026333B" w:rsidRDefault="00AE13CD" w:rsidP="00AE019C">
      <w:pPr>
        <w:spacing w:after="160"/>
        <w:ind w:left="720" w:hanging="720"/>
        <w:rPr>
          <w:rFonts w:ascii="Times New Roman" w:hAnsi="Times New Roman"/>
        </w:rPr>
      </w:pPr>
      <w:r w:rsidRPr="0026333B">
        <w:rPr>
          <w:rFonts w:ascii="Times New Roman" w:hAnsi="Times New Roman"/>
          <w:u w:val="single"/>
        </w:rPr>
        <w:t>Wasson</w:t>
      </w:r>
      <w:r w:rsidRPr="0026333B">
        <w:rPr>
          <w:rFonts w:ascii="Times New Roman" w:hAnsi="Times New Roman"/>
        </w:rPr>
        <w:t xml:space="preserve">, K., Zabin, C.J., </w:t>
      </w:r>
      <w:proofErr w:type="spellStart"/>
      <w:r w:rsidRPr="0026333B">
        <w:rPr>
          <w:rFonts w:ascii="Times New Roman" w:hAnsi="Times New Roman"/>
        </w:rPr>
        <w:t>Bedinger</w:t>
      </w:r>
      <w:proofErr w:type="spellEnd"/>
      <w:r w:rsidRPr="0026333B">
        <w:rPr>
          <w:rFonts w:ascii="Times New Roman" w:hAnsi="Times New Roman"/>
        </w:rPr>
        <w:t>, L., Diaz, C.M., and P</w:t>
      </w:r>
      <w:r w:rsidR="00862B0B" w:rsidRPr="0026333B">
        <w:rPr>
          <w:rFonts w:ascii="Times New Roman" w:hAnsi="Times New Roman"/>
        </w:rPr>
        <w:t xml:space="preserve">earse, J.S.  2001.  Biological </w:t>
      </w:r>
      <w:r w:rsidRPr="0026333B">
        <w:rPr>
          <w:rFonts w:ascii="Times New Roman" w:hAnsi="Times New Roman"/>
        </w:rPr>
        <w:t>invasions of estuaries without international shipping: t</w:t>
      </w:r>
      <w:r w:rsidR="00862B0B" w:rsidRPr="0026333B">
        <w:rPr>
          <w:rFonts w:ascii="Times New Roman" w:hAnsi="Times New Roman"/>
        </w:rPr>
        <w:t xml:space="preserve">he importance of intraregional </w:t>
      </w:r>
      <w:r w:rsidRPr="0026333B">
        <w:rPr>
          <w:rFonts w:ascii="Times New Roman" w:hAnsi="Times New Roman"/>
        </w:rPr>
        <w:t xml:space="preserve">transport.  </w:t>
      </w:r>
      <w:r w:rsidRPr="0026333B">
        <w:rPr>
          <w:rFonts w:ascii="Times New Roman" w:hAnsi="Times New Roman"/>
          <w:i/>
        </w:rPr>
        <w:t>Biological Conservation</w:t>
      </w:r>
      <w:r w:rsidRPr="0026333B">
        <w:rPr>
          <w:rFonts w:ascii="Times New Roman" w:hAnsi="Times New Roman"/>
        </w:rPr>
        <w:t xml:space="preserve"> 102(2):143-153.</w:t>
      </w:r>
    </w:p>
    <w:p w:rsidR="00AE13CD" w:rsidRPr="0026333B" w:rsidRDefault="00AE13CD" w:rsidP="00AE019C">
      <w:pPr>
        <w:spacing w:after="160"/>
        <w:rPr>
          <w:rFonts w:ascii="Times New Roman" w:hAnsi="Times New Roman"/>
        </w:rPr>
      </w:pPr>
      <w:r w:rsidRPr="0026333B">
        <w:rPr>
          <w:rFonts w:ascii="Times New Roman" w:hAnsi="Times New Roman"/>
          <w:u w:val="single"/>
        </w:rPr>
        <w:t>Wasson</w:t>
      </w:r>
      <w:r w:rsidRPr="0026333B">
        <w:rPr>
          <w:rFonts w:ascii="Times New Roman" w:hAnsi="Times New Roman"/>
        </w:rPr>
        <w:t xml:space="preserve">, K., Von </w:t>
      </w:r>
      <w:proofErr w:type="spellStart"/>
      <w:r w:rsidRPr="0026333B">
        <w:rPr>
          <w:rFonts w:ascii="Times New Roman" w:hAnsi="Times New Roman"/>
        </w:rPr>
        <w:t>Holle</w:t>
      </w:r>
      <w:proofErr w:type="spellEnd"/>
      <w:r w:rsidRPr="0026333B">
        <w:rPr>
          <w:rFonts w:ascii="Times New Roman" w:hAnsi="Times New Roman"/>
        </w:rPr>
        <w:t xml:space="preserve">, M., </w:t>
      </w:r>
      <w:proofErr w:type="spellStart"/>
      <w:r w:rsidRPr="0026333B">
        <w:rPr>
          <w:rFonts w:ascii="Times New Roman" w:hAnsi="Times New Roman"/>
        </w:rPr>
        <w:t>Toft</w:t>
      </w:r>
      <w:proofErr w:type="spellEnd"/>
      <w:r w:rsidRPr="0026333B">
        <w:rPr>
          <w:rFonts w:ascii="Times New Roman" w:hAnsi="Times New Roman"/>
        </w:rPr>
        <w:t xml:space="preserve">, J., and Ruiz, G.  2000.  Detecting invasions of marine </w:t>
      </w:r>
      <w:r w:rsidRPr="0026333B">
        <w:rPr>
          <w:rFonts w:ascii="Times New Roman" w:hAnsi="Times New Roman"/>
        </w:rPr>
        <w:tab/>
        <w:t xml:space="preserve">organisms: </w:t>
      </w:r>
      <w:proofErr w:type="spellStart"/>
      <w:r w:rsidRPr="0026333B">
        <w:rPr>
          <w:rFonts w:ascii="Times New Roman" w:hAnsi="Times New Roman"/>
        </w:rPr>
        <w:t>kamptozoan</w:t>
      </w:r>
      <w:proofErr w:type="spellEnd"/>
      <w:r w:rsidRPr="0026333B">
        <w:rPr>
          <w:rFonts w:ascii="Times New Roman" w:hAnsi="Times New Roman"/>
        </w:rPr>
        <w:t xml:space="preserve"> case histories.  </w:t>
      </w:r>
      <w:r w:rsidRPr="0026333B">
        <w:rPr>
          <w:rFonts w:ascii="Times New Roman" w:hAnsi="Times New Roman"/>
          <w:i/>
        </w:rPr>
        <w:t>Biological</w:t>
      </w:r>
      <w:r w:rsidRPr="0026333B">
        <w:rPr>
          <w:rFonts w:ascii="Times New Roman" w:hAnsi="Times New Roman"/>
        </w:rPr>
        <w:t xml:space="preserve"> </w:t>
      </w:r>
      <w:r w:rsidRPr="0026333B">
        <w:rPr>
          <w:rFonts w:ascii="Times New Roman" w:hAnsi="Times New Roman"/>
          <w:i/>
        </w:rPr>
        <w:t>Invasions</w:t>
      </w:r>
      <w:r w:rsidRPr="0026333B">
        <w:rPr>
          <w:rFonts w:ascii="Times New Roman" w:hAnsi="Times New Roman"/>
        </w:rPr>
        <w:t xml:space="preserve"> 2:59-74.</w:t>
      </w:r>
    </w:p>
    <w:sectPr w:rsidR="00AE13CD" w:rsidRPr="0026333B" w:rsidSect="006F34D2">
      <w:footerReference w:type="default" r:id="rId9"/>
      <w:pgSz w:w="12240" w:h="15840"/>
      <w:pgMar w:top="1440" w:right="1296" w:bottom="1440" w:left="1296" w:header="1080" w:footer="10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A9" w:rsidRDefault="006A6EA9">
      <w:r>
        <w:separator/>
      </w:r>
    </w:p>
  </w:endnote>
  <w:endnote w:type="continuationSeparator" w:id="0">
    <w:p w:rsidR="006A6EA9" w:rsidRDefault="006A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02" w:rsidRDefault="00BE4E02" w:rsidP="008C7752">
    <w:pPr>
      <w:pStyle w:val="Header"/>
      <w:jc w:val="center"/>
    </w:pPr>
    <w:r>
      <w:rPr>
        <w:rFonts w:ascii="Times" w:hAnsi="Times"/>
        <w:sz w:val="18"/>
      </w:rPr>
      <w:t xml:space="preserve">Wasson CV p. </w:t>
    </w:r>
    <w:r>
      <w:rPr>
        <w:rStyle w:val="PageNumber"/>
        <w:rFonts w:ascii="Times" w:hAnsi="Times"/>
        <w:sz w:val="18"/>
      </w:rPr>
      <w:fldChar w:fldCharType="begin"/>
    </w:r>
    <w:r>
      <w:rPr>
        <w:rStyle w:val="PageNumber"/>
        <w:rFonts w:ascii="Times" w:hAnsi="Times"/>
        <w:sz w:val="18"/>
      </w:rPr>
      <w:instrText xml:space="preserve"> PAGE </w:instrText>
    </w:r>
    <w:r>
      <w:rPr>
        <w:rStyle w:val="PageNumber"/>
        <w:rFonts w:ascii="Times" w:hAnsi="Times"/>
        <w:sz w:val="18"/>
      </w:rPr>
      <w:fldChar w:fldCharType="separate"/>
    </w:r>
    <w:r w:rsidR="00943EB8">
      <w:rPr>
        <w:rStyle w:val="PageNumber"/>
        <w:rFonts w:ascii="Times" w:hAnsi="Times"/>
        <w:noProof/>
        <w:sz w:val="18"/>
      </w:rPr>
      <w:t>5</w:t>
    </w:r>
    <w:r>
      <w:rPr>
        <w:rStyle w:val="PageNumber"/>
        <w:rFonts w:ascii="Times" w:hAnsi="Times"/>
        <w:sz w:val="18"/>
      </w:rPr>
      <w:fldChar w:fldCharType="end"/>
    </w:r>
  </w:p>
  <w:p w:rsidR="00BE4E02" w:rsidRDefault="00BE4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A9" w:rsidRDefault="006A6EA9">
      <w:r>
        <w:separator/>
      </w:r>
    </w:p>
  </w:footnote>
  <w:footnote w:type="continuationSeparator" w:id="0">
    <w:p w:rsidR="006A6EA9" w:rsidRDefault="006A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2209B"/>
    <w:multiLevelType w:val="hybridMultilevel"/>
    <w:tmpl w:val="11C40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0A8"/>
    <w:rsid w:val="00013D57"/>
    <w:rsid w:val="00016A68"/>
    <w:rsid w:val="00024731"/>
    <w:rsid w:val="000256B7"/>
    <w:rsid w:val="00036432"/>
    <w:rsid w:val="00037EFC"/>
    <w:rsid w:val="00046C81"/>
    <w:rsid w:val="00056700"/>
    <w:rsid w:val="0006441D"/>
    <w:rsid w:val="00070CD5"/>
    <w:rsid w:val="000A7861"/>
    <w:rsid w:val="000C3F61"/>
    <w:rsid w:val="000D75CA"/>
    <w:rsid w:val="0012517A"/>
    <w:rsid w:val="00134B71"/>
    <w:rsid w:val="00156956"/>
    <w:rsid w:val="001610DE"/>
    <w:rsid w:val="0016225A"/>
    <w:rsid w:val="00185AD0"/>
    <w:rsid w:val="001B0F6D"/>
    <w:rsid w:val="001B25B5"/>
    <w:rsid w:val="001B7631"/>
    <w:rsid w:val="001C0C76"/>
    <w:rsid w:val="001C4BAC"/>
    <w:rsid w:val="001C4BBD"/>
    <w:rsid w:val="001E473A"/>
    <w:rsid w:val="001E4D93"/>
    <w:rsid w:val="001F6317"/>
    <w:rsid w:val="0021519B"/>
    <w:rsid w:val="0026333B"/>
    <w:rsid w:val="00266E71"/>
    <w:rsid w:val="00285477"/>
    <w:rsid w:val="002862DE"/>
    <w:rsid w:val="00286708"/>
    <w:rsid w:val="002A4BEB"/>
    <w:rsid w:val="002A6C96"/>
    <w:rsid w:val="002B4985"/>
    <w:rsid w:val="002D2724"/>
    <w:rsid w:val="002D44C8"/>
    <w:rsid w:val="002D7A14"/>
    <w:rsid w:val="002E2517"/>
    <w:rsid w:val="002F6719"/>
    <w:rsid w:val="00301B5B"/>
    <w:rsid w:val="003104C9"/>
    <w:rsid w:val="00317C82"/>
    <w:rsid w:val="00351FE5"/>
    <w:rsid w:val="0035331D"/>
    <w:rsid w:val="00355F66"/>
    <w:rsid w:val="00374FA8"/>
    <w:rsid w:val="00397EAF"/>
    <w:rsid w:val="003A7287"/>
    <w:rsid w:val="003D5055"/>
    <w:rsid w:val="003F2912"/>
    <w:rsid w:val="003F55E8"/>
    <w:rsid w:val="003F572D"/>
    <w:rsid w:val="00403E51"/>
    <w:rsid w:val="00416260"/>
    <w:rsid w:val="0041628E"/>
    <w:rsid w:val="00427280"/>
    <w:rsid w:val="004412DC"/>
    <w:rsid w:val="00454E9A"/>
    <w:rsid w:val="00456E11"/>
    <w:rsid w:val="00494511"/>
    <w:rsid w:val="00495868"/>
    <w:rsid w:val="004A282A"/>
    <w:rsid w:val="004A5A21"/>
    <w:rsid w:val="004A660B"/>
    <w:rsid w:val="004B6FD9"/>
    <w:rsid w:val="004D09C2"/>
    <w:rsid w:val="004D12D6"/>
    <w:rsid w:val="004D5B78"/>
    <w:rsid w:val="004F0DDB"/>
    <w:rsid w:val="004F2870"/>
    <w:rsid w:val="0052503E"/>
    <w:rsid w:val="00534B59"/>
    <w:rsid w:val="00576478"/>
    <w:rsid w:val="00581CA2"/>
    <w:rsid w:val="00590FB4"/>
    <w:rsid w:val="005A0FBC"/>
    <w:rsid w:val="005A3DE9"/>
    <w:rsid w:val="005C18E8"/>
    <w:rsid w:val="005D41AD"/>
    <w:rsid w:val="00606A4C"/>
    <w:rsid w:val="00614135"/>
    <w:rsid w:val="0062744D"/>
    <w:rsid w:val="00631250"/>
    <w:rsid w:val="0064071B"/>
    <w:rsid w:val="00642EEE"/>
    <w:rsid w:val="0064792E"/>
    <w:rsid w:val="006710CA"/>
    <w:rsid w:val="00674CD8"/>
    <w:rsid w:val="006901A6"/>
    <w:rsid w:val="006966ED"/>
    <w:rsid w:val="006A6EA9"/>
    <w:rsid w:val="006B02CB"/>
    <w:rsid w:val="006B5D15"/>
    <w:rsid w:val="006C55D1"/>
    <w:rsid w:val="006C6A70"/>
    <w:rsid w:val="006D0C83"/>
    <w:rsid w:val="006F0AD7"/>
    <w:rsid w:val="006F34D2"/>
    <w:rsid w:val="00704824"/>
    <w:rsid w:val="00760C47"/>
    <w:rsid w:val="00763B12"/>
    <w:rsid w:val="00765A11"/>
    <w:rsid w:val="00780A0B"/>
    <w:rsid w:val="00786D29"/>
    <w:rsid w:val="00793821"/>
    <w:rsid w:val="007975B8"/>
    <w:rsid w:val="007A21E4"/>
    <w:rsid w:val="007B2648"/>
    <w:rsid w:val="007B5175"/>
    <w:rsid w:val="007D113A"/>
    <w:rsid w:val="007D25FF"/>
    <w:rsid w:val="00813C74"/>
    <w:rsid w:val="008202FF"/>
    <w:rsid w:val="008419FD"/>
    <w:rsid w:val="008437B2"/>
    <w:rsid w:val="00844CEC"/>
    <w:rsid w:val="008470CA"/>
    <w:rsid w:val="0085750B"/>
    <w:rsid w:val="00862B0B"/>
    <w:rsid w:val="00864B7B"/>
    <w:rsid w:val="008A4DC0"/>
    <w:rsid w:val="008B4A4B"/>
    <w:rsid w:val="008C7752"/>
    <w:rsid w:val="008D1D00"/>
    <w:rsid w:val="008D6F8D"/>
    <w:rsid w:val="008F52BB"/>
    <w:rsid w:val="008F68C6"/>
    <w:rsid w:val="00943EB8"/>
    <w:rsid w:val="00947E2C"/>
    <w:rsid w:val="009661A7"/>
    <w:rsid w:val="009668D4"/>
    <w:rsid w:val="009A0956"/>
    <w:rsid w:val="009B1128"/>
    <w:rsid w:val="009D044B"/>
    <w:rsid w:val="009D06F9"/>
    <w:rsid w:val="009D4DC6"/>
    <w:rsid w:val="009F5E8A"/>
    <w:rsid w:val="009F6F92"/>
    <w:rsid w:val="00A045D0"/>
    <w:rsid w:val="00A229EC"/>
    <w:rsid w:val="00A26AAA"/>
    <w:rsid w:val="00A304AF"/>
    <w:rsid w:val="00A35C46"/>
    <w:rsid w:val="00A417F2"/>
    <w:rsid w:val="00A74240"/>
    <w:rsid w:val="00A94ED8"/>
    <w:rsid w:val="00AA31A5"/>
    <w:rsid w:val="00AA36AF"/>
    <w:rsid w:val="00AA6B71"/>
    <w:rsid w:val="00AC1997"/>
    <w:rsid w:val="00AC2321"/>
    <w:rsid w:val="00AC4A76"/>
    <w:rsid w:val="00AD60D9"/>
    <w:rsid w:val="00AE019C"/>
    <w:rsid w:val="00AE13CD"/>
    <w:rsid w:val="00B1017B"/>
    <w:rsid w:val="00B1615F"/>
    <w:rsid w:val="00B2032B"/>
    <w:rsid w:val="00B2062C"/>
    <w:rsid w:val="00B30362"/>
    <w:rsid w:val="00B43BD8"/>
    <w:rsid w:val="00B64BE4"/>
    <w:rsid w:val="00B81C92"/>
    <w:rsid w:val="00B90A1F"/>
    <w:rsid w:val="00B96457"/>
    <w:rsid w:val="00BD0666"/>
    <w:rsid w:val="00BD1AFA"/>
    <w:rsid w:val="00BE185E"/>
    <w:rsid w:val="00BE2DD9"/>
    <w:rsid w:val="00BE4E02"/>
    <w:rsid w:val="00BE5B1E"/>
    <w:rsid w:val="00BF7061"/>
    <w:rsid w:val="00BF7093"/>
    <w:rsid w:val="00C339C3"/>
    <w:rsid w:val="00C37ADE"/>
    <w:rsid w:val="00C53D92"/>
    <w:rsid w:val="00C54F34"/>
    <w:rsid w:val="00C635EE"/>
    <w:rsid w:val="00C74577"/>
    <w:rsid w:val="00C750A2"/>
    <w:rsid w:val="00C75A4B"/>
    <w:rsid w:val="00C93DA9"/>
    <w:rsid w:val="00CB0E58"/>
    <w:rsid w:val="00CC1680"/>
    <w:rsid w:val="00CD564E"/>
    <w:rsid w:val="00CE1738"/>
    <w:rsid w:val="00CE54A6"/>
    <w:rsid w:val="00CE6263"/>
    <w:rsid w:val="00D21F5F"/>
    <w:rsid w:val="00D32251"/>
    <w:rsid w:val="00D53BEF"/>
    <w:rsid w:val="00D54B1B"/>
    <w:rsid w:val="00D6092B"/>
    <w:rsid w:val="00D644E4"/>
    <w:rsid w:val="00D84D91"/>
    <w:rsid w:val="00D91020"/>
    <w:rsid w:val="00DA1C69"/>
    <w:rsid w:val="00DC55B5"/>
    <w:rsid w:val="00E0053C"/>
    <w:rsid w:val="00E13176"/>
    <w:rsid w:val="00E15CD8"/>
    <w:rsid w:val="00E414B4"/>
    <w:rsid w:val="00E46FDE"/>
    <w:rsid w:val="00ED31E5"/>
    <w:rsid w:val="00F0245C"/>
    <w:rsid w:val="00F20AA3"/>
    <w:rsid w:val="00F451E1"/>
    <w:rsid w:val="00F8299C"/>
    <w:rsid w:val="00FB20A8"/>
    <w:rsid w:val="00FB508F"/>
    <w:rsid w:val="00FB789B"/>
    <w:rsid w:val="00FC16FB"/>
    <w:rsid w:val="00FC7DCF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B4CB0-1DE2-45D8-8D73-A3236B7A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outlineLvl w:val="1"/>
    </w:pPr>
    <w:rPr>
      <w:rFonts w:ascii="Times" w:hAnsi="Times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palatino">
    <w:name w:val="palatino"/>
    <w:basedOn w:val="Normal"/>
  </w:style>
  <w:style w:type="paragraph" w:customStyle="1" w:styleId="kerstin">
    <w:name w:val="kerstin"/>
    <w:basedOn w:val="Normal"/>
    <w:rPr>
      <w:rFonts w:ascii="Palatino" w:hAnsi="Palatin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sid w:val="004412DC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jc w:val="center"/>
    </w:pPr>
    <w:rPr>
      <w:rFonts w:ascii="Times New Roman" w:hAnsi="Times New Roman"/>
      <w:b/>
      <w:bCs/>
      <w:szCs w:val="24"/>
    </w:rPr>
  </w:style>
  <w:style w:type="character" w:styleId="Strong">
    <w:name w:val="Strong"/>
    <w:uiPriority w:val="22"/>
    <w:qFormat/>
    <w:rsid w:val="003D5055"/>
    <w:rPr>
      <w:b/>
      <w:bCs/>
    </w:rPr>
  </w:style>
  <w:style w:type="character" w:customStyle="1" w:styleId="doi">
    <w:name w:val="doi"/>
    <w:basedOn w:val="DefaultParagraphFont"/>
    <w:rsid w:val="003F2912"/>
  </w:style>
  <w:style w:type="character" w:customStyle="1" w:styleId="value">
    <w:name w:val="value"/>
    <w:basedOn w:val="DefaultParagraphFont"/>
    <w:rsid w:val="003F2912"/>
  </w:style>
  <w:style w:type="character" w:customStyle="1" w:styleId="label1">
    <w:name w:val="label1"/>
    <w:basedOn w:val="DefaultParagraphFont"/>
    <w:rsid w:val="003F2912"/>
  </w:style>
  <w:style w:type="character" w:customStyle="1" w:styleId="BodyText3Char">
    <w:name w:val="Body Text 3 Char"/>
    <w:link w:val="BodyText3"/>
    <w:rsid w:val="009D4DC6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D9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sters-and-clima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A81AB-3225-4313-8902-2FF17DD7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</vt:lpstr>
    </vt:vector>
  </TitlesOfParts>
  <Company>HSU</Company>
  <LinksUpToDate>false</LinksUpToDate>
  <CharactersWithSpaces>11980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http://www.oysters-and-climate.org/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</dc:title>
  <dc:subject/>
  <dc:creator>Kerstin Wasson</dc:creator>
  <cp:keywords/>
  <cp:lastModifiedBy>Kerstin Wasson</cp:lastModifiedBy>
  <cp:revision>5</cp:revision>
  <cp:lastPrinted>2008-10-13T22:29:00Z</cp:lastPrinted>
  <dcterms:created xsi:type="dcterms:W3CDTF">2019-02-05T15:37:00Z</dcterms:created>
  <dcterms:modified xsi:type="dcterms:W3CDTF">2019-02-05T18:22:00Z</dcterms:modified>
</cp:coreProperties>
</file>